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02" w:rsidRDefault="000A7DE0" w:rsidP="00D82602">
      <w:pPr>
        <w:ind w:left="5670"/>
        <w:rPr>
          <w:b/>
          <w:sz w:val="32"/>
          <w:szCs w:val="32"/>
          <w:lang w:val="uk-UA"/>
        </w:rPr>
      </w:pPr>
      <w:r>
        <w:rPr>
          <w:b/>
          <w:sz w:val="32"/>
          <w:szCs w:val="32"/>
          <w:lang w:val="uk-UA"/>
        </w:rPr>
        <w:t>Схвалено :</w:t>
      </w:r>
    </w:p>
    <w:p w:rsidR="008A4295" w:rsidRPr="00D82602" w:rsidRDefault="00383687" w:rsidP="00D82602">
      <w:pPr>
        <w:ind w:left="5670"/>
        <w:rPr>
          <w:b/>
          <w:sz w:val="32"/>
          <w:szCs w:val="32"/>
          <w:lang w:val="uk-UA"/>
        </w:rPr>
      </w:pPr>
      <w:r>
        <w:rPr>
          <w:sz w:val="28"/>
          <w:szCs w:val="28"/>
          <w:lang w:val="uk-UA"/>
        </w:rPr>
        <w:t>Зб</w:t>
      </w:r>
      <w:r w:rsidR="002C0C47">
        <w:rPr>
          <w:sz w:val="28"/>
          <w:szCs w:val="28"/>
          <w:lang w:val="uk-UA"/>
        </w:rPr>
        <w:t xml:space="preserve">орами трудового </w:t>
      </w:r>
      <w:r w:rsidR="002D76D0">
        <w:rPr>
          <w:sz w:val="28"/>
          <w:szCs w:val="28"/>
          <w:lang w:val="uk-UA"/>
        </w:rPr>
        <w:t xml:space="preserve"> </w:t>
      </w:r>
      <w:r w:rsidR="002C0C47">
        <w:rPr>
          <w:sz w:val="28"/>
          <w:szCs w:val="28"/>
          <w:lang w:val="uk-UA"/>
        </w:rPr>
        <w:t>колективу</w:t>
      </w:r>
      <w:r>
        <w:rPr>
          <w:sz w:val="28"/>
          <w:szCs w:val="28"/>
          <w:lang w:val="uk-UA"/>
        </w:rPr>
        <w:t xml:space="preserve">                                                                    </w:t>
      </w:r>
      <w:r w:rsidR="000A7DE0">
        <w:rPr>
          <w:sz w:val="28"/>
          <w:szCs w:val="28"/>
          <w:lang w:val="uk-UA"/>
        </w:rPr>
        <w:t xml:space="preserve"> </w:t>
      </w:r>
      <w:r>
        <w:rPr>
          <w:sz w:val="28"/>
          <w:szCs w:val="28"/>
          <w:lang w:val="uk-UA"/>
        </w:rPr>
        <w:t xml:space="preserve">                                                                                                    </w:t>
      </w:r>
      <w:r w:rsidR="008A4295">
        <w:rPr>
          <w:sz w:val="28"/>
          <w:szCs w:val="28"/>
          <w:lang w:val="uk-UA"/>
        </w:rPr>
        <w:t xml:space="preserve">                                        </w:t>
      </w:r>
      <w:r w:rsidR="002C0C47">
        <w:rPr>
          <w:sz w:val="28"/>
          <w:szCs w:val="28"/>
          <w:lang w:val="uk-UA"/>
        </w:rPr>
        <w:t xml:space="preserve">                          </w:t>
      </w:r>
      <w:r>
        <w:rPr>
          <w:sz w:val="28"/>
          <w:szCs w:val="28"/>
          <w:lang w:val="uk-UA"/>
        </w:rPr>
        <w:t>КЗО « Верхньодніпровсь</w:t>
      </w:r>
      <w:r w:rsidR="002C0C47">
        <w:rPr>
          <w:sz w:val="28"/>
          <w:szCs w:val="28"/>
          <w:lang w:val="uk-UA"/>
        </w:rPr>
        <w:t>кий</w:t>
      </w:r>
      <w:r>
        <w:rPr>
          <w:sz w:val="28"/>
          <w:szCs w:val="28"/>
          <w:lang w:val="uk-UA"/>
        </w:rPr>
        <w:t xml:space="preserve"> </w:t>
      </w:r>
      <w:r w:rsidR="008A4295">
        <w:rPr>
          <w:sz w:val="28"/>
          <w:szCs w:val="28"/>
          <w:lang w:val="uk-UA"/>
        </w:rPr>
        <w:t xml:space="preserve"> </w:t>
      </w:r>
      <w:r>
        <w:rPr>
          <w:sz w:val="28"/>
          <w:szCs w:val="28"/>
          <w:lang w:val="uk-UA"/>
        </w:rPr>
        <w:t xml:space="preserve"> </w:t>
      </w:r>
      <w:r w:rsidR="008A4295">
        <w:rPr>
          <w:sz w:val="28"/>
          <w:szCs w:val="28"/>
          <w:lang w:val="uk-UA"/>
        </w:rPr>
        <w:t xml:space="preserve">                                                      </w:t>
      </w:r>
      <w:r w:rsidR="002C0C47">
        <w:rPr>
          <w:sz w:val="28"/>
          <w:szCs w:val="28"/>
          <w:lang w:val="uk-UA"/>
        </w:rPr>
        <w:t xml:space="preserve">                               </w:t>
      </w:r>
      <w:r>
        <w:rPr>
          <w:sz w:val="28"/>
          <w:szCs w:val="28"/>
          <w:lang w:val="uk-UA"/>
        </w:rPr>
        <w:t>навчально – реабілітацій</w:t>
      </w:r>
      <w:r w:rsidR="002C0C47">
        <w:rPr>
          <w:sz w:val="28"/>
          <w:szCs w:val="28"/>
          <w:lang w:val="uk-UA"/>
        </w:rPr>
        <w:t>ний</w:t>
      </w:r>
      <w:r w:rsidR="000A7DE0">
        <w:rPr>
          <w:sz w:val="32"/>
          <w:szCs w:val="32"/>
          <w:lang w:val="uk-UA"/>
        </w:rPr>
        <w:t xml:space="preserve">                                              </w:t>
      </w:r>
      <w:r w:rsidR="002C0C47">
        <w:rPr>
          <w:sz w:val="32"/>
          <w:szCs w:val="32"/>
          <w:lang w:val="uk-UA"/>
        </w:rPr>
        <w:t xml:space="preserve">                     </w:t>
      </w:r>
      <w:r>
        <w:rPr>
          <w:sz w:val="32"/>
          <w:szCs w:val="32"/>
          <w:lang w:val="uk-UA"/>
        </w:rPr>
        <w:t>центр» ДОР»</w:t>
      </w:r>
      <w:r w:rsidR="000A7DE0">
        <w:rPr>
          <w:sz w:val="28"/>
          <w:szCs w:val="28"/>
          <w:lang w:val="uk-UA"/>
        </w:rPr>
        <w:t xml:space="preserve">                 </w:t>
      </w:r>
      <w:r w:rsidR="008A4295">
        <w:rPr>
          <w:sz w:val="28"/>
          <w:szCs w:val="28"/>
          <w:lang w:val="uk-UA"/>
        </w:rPr>
        <w:t xml:space="preserve">        </w:t>
      </w:r>
    </w:p>
    <w:p w:rsidR="002C4B2F" w:rsidRDefault="002C4B2F" w:rsidP="009A4D2F">
      <w:pPr>
        <w:jc w:val="center"/>
        <w:rPr>
          <w:b/>
          <w:sz w:val="8"/>
          <w:szCs w:val="8"/>
          <w:lang w:val="uk-UA"/>
        </w:rPr>
      </w:pPr>
    </w:p>
    <w:p w:rsidR="00DB0CE6" w:rsidRDefault="00DB0CE6" w:rsidP="009A4D2F">
      <w:pPr>
        <w:jc w:val="center"/>
        <w:rPr>
          <w:b/>
          <w:sz w:val="8"/>
          <w:szCs w:val="8"/>
          <w:lang w:val="uk-UA"/>
        </w:rPr>
      </w:pPr>
    </w:p>
    <w:p w:rsidR="00DB0CE6" w:rsidRDefault="00DB0CE6" w:rsidP="009A4D2F">
      <w:pPr>
        <w:jc w:val="center"/>
        <w:rPr>
          <w:b/>
          <w:sz w:val="8"/>
          <w:szCs w:val="8"/>
          <w:lang w:val="uk-UA"/>
        </w:rPr>
      </w:pPr>
    </w:p>
    <w:p w:rsidR="00DB0CE6" w:rsidRDefault="00DB0CE6" w:rsidP="009A4D2F">
      <w:pPr>
        <w:jc w:val="center"/>
        <w:rPr>
          <w:b/>
          <w:sz w:val="8"/>
          <w:szCs w:val="8"/>
          <w:lang w:val="uk-UA"/>
        </w:rPr>
      </w:pPr>
    </w:p>
    <w:p w:rsidR="00DB0CE6" w:rsidRDefault="00DB0CE6" w:rsidP="009A4D2F">
      <w:pPr>
        <w:jc w:val="center"/>
        <w:rPr>
          <w:b/>
          <w:sz w:val="8"/>
          <w:szCs w:val="8"/>
          <w:lang w:val="uk-UA"/>
        </w:rPr>
      </w:pPr>
    </w:p>
    <w:p w:rsidR="00DB0CE6" w:rsidRDefault="00DB0CE6" w:rsidP="009A4D2F">
      <w:pPr>
        <w:jc w:val="center"/>
        <w:rPr>
          <w:b/>
          <w:sz w:val="8"/>
          <w:szCs w:val="8"/>
          <w:lang w:val="uk-UA"/>
        </w:rPr>
      </w:pPr>
    </w:p>
    <w:p w:rsidR="002C4B2F" w:rsidRPr="002C4B2F" w:rsidRDefault="002C4B2F" w:rsidP="009A4D2F">
      <w:pPr>
        <w:jc w:val="center"/>
        <w:rPr>
          <w:b/>
          <w:sz w:val="8"/>
          <w:szCs w:val="8"/>
          <w:lang w:val="uk-UA"/>
        </w:rPr>
      </w:pPr>
    </w:p>
    <w:p w:rsidR="008A4295" w:rsidRPr="00DB0CE6" w:rsidRDefault="00A40B61" w:rsidP="009A4D2F">
      <w:pPr>
        <w:jc w:val="center"/>
        <w:rPr>
          <w:b/>
          <w:sz w:val="72"/>
          <w:szCs w:val="72"/>
          <w:lang w:val="uk-UA"/>
        </w:rPr>
      </w:pPr>
      <w:r w:rsidRPr="00DB0CE6">
        <w:rPr>
          <w:b/>
          <w:sz w:val="72"/>
          <w:szCs w:val="72"/>
          <w:lang w:val="uk-UA"/>
        </w:rPr>
        <w:t>КОЛЕКТИВНИЙ</w:t>
      </w:r>
    </w:p>
    <w:p w:rsidR="00557459" w:rsidRPr="00DB0CE6" w:rsidRDefault="00A40B61" w:rsidP="009A4D2F">
      <w:pPr>
        <w:jc w:val="center"/>
        <w:rPr>
          <w:sz w:val="72"/>
          <w:szCs w:val="72"/>
          <w:lang w:val="uk-UA"/>
        </w:rPr>
      </w:pPr>
      <w:r w:rsidRPr="00DB0CE6">
        <w:rPr>
          <w:b/>
          <w:sz w:val="72"/>
          <w:szCs w:val="72"/>
          <w:lang w:val="uk-UA"/>
        </w:rPr>
        <w:t>ДОГОВІР</w:t>
      </w:r>
    </w:p>
    <w:p w:rsidR="00557459" w:rsidRPr="00632C28" w:rsidRDefault="00A40B61" w:rsidP="00383687">
      <w:pPr>
        <w:jc w:val="center"/>
        <w:rPr>
          <w:b/>
          <w:sz w:val="40"/>
          <w:szCs w:val="40"/>
          <w:lang w:val="uk-UA"/>
        </w:rPr>
      </w:pPr>
      <w:r>
        <w:rPr>
          <w:b/>
          <w:sz w:val="40"/>
          <w:szCs w:val="40"/>
          <w:lang w:val="uk-UA"/>
        </w:rPr>
        <w:t>між адміністраціє</w:t>
      </w:r>
      <w:r w:rsidR="00383687">
        <w:rPr>
          <w:b/>
          <w:sz w:val="40"/>
          <w:szCs w:val="40"/>
          <w:lang w:val="uk-UA"/>
        </w:rPr>
        <w:t xml:space="preserve">ю і профспілковим комітетом          комунального закладу освіти «Верхньодніпровський </w:t>
      </w:r>
      <w:r>
        <w:rPr>
          <w:b/>
          <w:sz w:val="40"/>
          <w:szCs w:val="40"/>
          <w:lang w:val="uk-UA"/>
        </w:rPr>
        <w:t>навчально – реабілітаційний центр»</w:t>
      </w:r>
      <w:r w:rsidR="00557459" w:rsidRPr="00632C28">
        <w:rPr>
          <w:b/>
          <w:sz w:val="40"/>
          <w:szCs w:val="40"/>
          <w:lang w:val="uk-UA"/>
        </w:rPr>
        <w:t xml:space="preserve"> </w:t>
      </w:r>
      <w:r w:rsidR="00383687">
        <w:rPr>
          <w:b/>
          <w:sz w:val="40"/>
          <w:szCs w:val="40"/>
          <w:lang w:val="uk-UA"/>
        </w:rPr>
        <w:t>Дніпропетровської обласної ради</w:t>
      </w:r>
      <w:r w:rsidR="00593BAE">
        <w:rPr>
          <w:b/>
          <w:sz w:val="40"/>
          <w:szCs w:val="40"/>
          <w:lang w:val="uk-UA"/>
        </w:rPr>
        <w:t>»</w:t>
      </w:r>
    </w:p>
    <w:p w:rsidR="00557459" w:rsidRPr="00632C28" w:rsidRDefault="00557459" w:rsidP="00557459">
      <w:pPr>
        <w:jc w:val="center"/>
        <w:rPr>
          <w:b/>
          <w:sz w:val="40"/>
          <w:szCs w:val="40"/>
          <w:lang w:val="uk-UA"/>
        </w:rPr>
      </w:pPr>
      <w:r w:rsidRPr="00632C28">
        <w:rPr>
          <w:b/>
          <w:sz w:val="40"/>
          <w:szCs w:val="40"/>
          <w:lang w:val="uk-UA"/>
        </w:rPr>
        <w:t>на 2</w:t>
      </w:r>
      <w:r w:rsidR="0004106D">
        <w:rPr>
          <w:b/>
          <w:sz w:val="40"/>
          <w:szCs w:val="40"/>
          <w:lang w:val="uk-UA"/>
        </w:rPr>
        <w:t>01</w:t>
      </w:r>
      <w:r w:rsidR="00EE42EA">
        <w:rPr>
          <w:b/>
          <w:sz w:val="40"/>
          <w:szCs w:val="40"/>
          <w:lang w:val="uk-UA"/>
        </w:rPr>
        <w:t>8</w:t>
      </w:r>
      <w:r w:rsidR="000F3C8C">
        <w:rPr>
          <w:b/>
          <w:sz w:val="40"/>
          <w:szCs w:val="40"/>
          <w:lang w:val="uk-UA"/>
        </w:rPr>
        <w:t xml:space="preserve"> </w:t>
      </w:r>
      <w:r w:rsidR="0004106D">
        <w:rPr>
          <w:b/>
          <w:sz w:val="40"/>
          <w:szCs w:val="40"/>
          <w:lang w:val="uk-UA"/>
        </w:rPr>
        <w:t>-</w:t>
      </w:r>
      <w:r w:rsidR="000F3C8C">
        <w:rPr>
          <w:b/>
          <w:sz w:val="40"/>
          <w:szCs w:val="40"/>
          <w:lang w:val="uk-UA"/>
        </w:rPr>
        <w:t xml:space="preserve"> </w:t>
      </w:r>
      <w:r w:rsidRPr="00632C28">
        <w:rPr>
          <w:b/>
          <w:sz w:val="40"/>
          <w:szCs w:val="40"/>
          <w:lang w:val="uk-UA"/>
        </w:rPr>
        <w:t>20</w:t>
      </w:r>
      <w:r w:rsidR="00FF14B7">
        <w:rPr>
          <w:b/>
          <w:sz w:val="40"/>
          <w:szCs w:val="40"/>
          <w:lang w:val="uk-UA"/>
        </w:rPr>
        <w:t>2</w:t>
      </w:r>
      <w:r w:rsidR="00EE42EA">
        <w:rPr>
          <w:b/>
          <w:sz w:val="40"/>
          <w:szCs w:val="40"/>
          <w:lang w:val="uk-UA"/>
        </w:rPr>
        <w:t>3</w:t>
      </w:r>
      <w:r w:rsidRPr="00632C28">
        <w:rPr>
          <w:b/>
          <w:sz w:val="40"/>
          <w:szCs w:val="40"/>
          <w:lang w:val="uk-UA"/>
        </w:rPr>
        <w:t xml:space="preserve"> роки</w:t>
      </w:r>
    </w:p>
    <w:p w:rsidR="00557459" w:rsidRDefault="00557459" w:rsidP="00557459">
      <w:pPr>
        <w:rPr>
          <w:lang w:val="uk-UA"/>
        </w:rPr>
      </w:pPr>
    </w:p>
    <w:p w:rsidR="00557459" w:rsidRDefault="00557459" w:rsidP="00557459">
      <w:pPr>
        <w:rPr>
          <w:lang w:val="uk-UA"/>
        </w:rPr>
      </w:pPr>
    </w:p>
    <w:p w:rsidR="00557459" w:rsidRPr="00525F5F" w:rsidRDefault="00557459" w:rsidP="00557459">
      <w:pPr>
        <w:rPr>
          <w:b/>
          <w:lang w:val="uk-UA"/>
        </w:rPr>
      </w:pPr>
      <w:r w:rsidRPr="00525F5F">
        <w:rPr>
          <w:b/>
          <w:lang w:val="uk-UA"/>
        </w:rPr>
        <w:t>Від адміністрації:                                                               Від профспілкової організації:</w:t>
      </w:r>
    </w:p>
    <w:p w:rsidR="00867DBD" w:rsidRDefault="00867DBD" w:rsidP="00A40B61">
      <w:pPr>
        <w:rPr>
          <w:lang w:val="uk-UA"/>
        </w:rPr>
      </w:pPr>
    </w:p>
    <w:p w:rsidR="00A40B61" w:rsidRDefault="00B51127" w:rsidP="00A40B61">
      <w:pPr>
        <w:rPr>
          <w:lang w:val="uk-UA"/>
        </w:rPr>
      </w:pPr>
      <w:r>
        <w:rPr>
          <w:lang w:val="uk-UA"/>
        </w:rPr>
        <w:t>Д</w:t>
      </w:r>
      <w:r w:rsidR="00A40B61">
        <w:rPr>
          <w:lang w:val="uk-UA"/>
        </w:rPr>
        <w:t>иректор</w:t>
      </w:r>
      <w:r>
        <w:rPr>
          <w:lang w:val="uk-UA"/>
        </w:rPr>
        <w:t xml:space="preserve"> </w:t>
      </w:r>
      <w:r w:rsidR="00A40B61">
        <w:rPr>
          <w:lang w:val="uk-UA"/>
        </w:rPr>
        <w:t xml:space="preserve"> КЗО « Верхньодніпровсь</w:t>
      </w:r>
      <w:r w:rsidR="00593BAE">
        <w:rPr>
          <w:lang w:val="uk-UA"/>
        </w:rPr>
        <w:t xml:space="preserve">кий                 </w:t>
      </w:r>
      <w:r>
        <w:rPr>
          <w:lang w:val="uk-UA"/>
        </w:rPr>
        <w:tab/>
      </w:r>
      <w:r w:rsidR="00A40B61">
        <w:rPr>
          <w:lang w:val="uk-UA"/>
        </w:rPr>
        <w:t>Голова профспілкового комітету</w:t>
      </w:r>
    </w:p>
    <w:p w:rsidR="00A40B61" w:rsidRDefault="00A40B61" w:rsidP="00A40B61">
      <w:pPr>
        <w:rPr>
          <w:lang w:val="uk-UA"/>
        </w:rPr>
      </w:pPr>
      <w:r>
        <w:rPr>
          <w:lang w:val="uk-UA"/>
        </w:rPr>
        <w:t>навча</w:t>
      </w:r>
      <w:r w:rsidR="00593BAE">
        <w:rPr>
          <w:lang w:val="uk-UA"/>
        </w:rPr>
        <w:t>льно-</w:t>
      </w:r>
      <w:r>
        <w:rPr>
          <w:lang w:val="uk-UA"/>
        </w:rPr>
        <w:t>реабілітаційний центр»</w:t>
      </w:r>
      <w:r w:rsidR="00867DBD">
        <w:rPr>
          <w:lang w:val="uk-UA"/>
        </w:rPr>
        <w:t xml:space="preserve"> ДОР»</w:t>
      </w:r>
      <w:r>
        <w:rPr>
          <w:lang w:val="uk-UA"/>
        </w:rPr>
        <w:t xml:space="preserve">    </w:t>
      </w:r>
      <w:r w:rsidR="00867DBD">
        <w:rPr>
          <w:lang w:val="uk-UA"/>
        </w:rPr>
        <w:t xml:space="preserve">                     </w:t>
      </w:r>
      <w:r>
        <w:rPr>
          <w:lang w:val="uk-UA"/>
        </w:rPr>
        <w:t>КЗ</w:t>
      </w:r>
      <w:r w:rsidR="00867DBD">
        <w:rPr>
          <w:lang w:val="uk-UA"/>
        </w:rPr>
        <w:t xml:space="preserve">О « Верхньодніпровський </w:t>
      </w:r>
      <w:r w:rsidR="00B51127">
        <w:rPr>
          <w:lang w:val="uk-UA"/>
        </w:rPr>
        <w:t xml:space="preserve">       </w:t>
      </w:r>
    </w:p>
    <w:p w:rsidR="00B51127" w:rsidRDefault="00A40B61" w:rsidP="00B51127">
      <w:pPr>
        <w:rPr>
          <w:lang w:val="uk-UA"/>
        </w:rPr>
      </w:pPr>
      <w:r>
        <w:rPr>
          <w:lang w:val="uk-UA"/>
        </w:rPr>
        <w:t xml:space="preserve"> </w:t>
      </w:r>
      <w:r w:rsidR="00557459">
        <w:rPr>
          <w:lang w:val="uk-UA"/>
        </w:rPr>
        <w:t xml:space="preserve">                              </w:t>
      </w:r>
      <w:r>
        <w:rPr>
          <w:lang w:val="uk-UA"/>
        </w:rPr>
        <w:t xml:space="preserve">                                              </w:t>
      </w:r>
      <w:r w:rsidR="00593BAE">
        <w:rPr>
          <w:lang w:val="uk-UA"/>
        </w:rPr>
        <w:t xml:space="preserve">                  </w:t>
      </w:r>
      <w:r w:rsidR="00B51127">
        <w:rPr>
          <w:lang w:val="uk-UA"/>
        </w:rPr>
        <w:t>навчально-</w:t>
      </w:r>
    </w:p>
    <w:p w:rsidR="00557459" w:rsidRPr="00A40B61" w:rsidRDefault="00A40B61" w:rsidP="00B51127">
      <w:pPr>
        <w:ind w:left="4956" w:firstLine="708"/>
        <w:rPr>
          <w:b/>
          <w:lang w:val="uk-UA"/>
        </w:rPr>
      </w:pPr>
      <w:r>
        <w:rPr>
          <w:lang w:val="uk-UA"/>
        </w:rPr>
        <w:t>реабілітаційний центр»</w:t>
      </w:r>
      <w:r w:rsidR="00867DBD">
        <w:rPr>
          <w:lang w:val="uk-UA"/>
        </w:rPr>
        <w:t>ДОР»</w:t>
      </w:r>
    </w:p>
    <w:p w:rsidR="00FF14B7" w:rsidRDefault="002D76D0" w:rsidP="00557459">
      <w:pPr>
        <w:rPr>
          <w:sz w:val="32"/>
          <w:szCs w:val="32"/>
          <w:lang w:val="uk-UA"/>
        </w:rPr>
      </w:pPr>
      <w:r>
        <w:rPr>
          <w:sz w:val="32"/>
          <w:szCs w:val="32"/>
          <w:lang w:val="uk-UA"/>
        </w:rPr>
        <w:t xml:space="preserve">                        </w:t>
      </w:r>
    </w:p>
    <w:p w:rsidR="00557459" w:rsidRPr="00FF14B7" w:rsidRDefault="00A40B61" w:rsidP="00FF14B7">
      <w:pPr>
        <w:ind w:left="1416" w:firstLine="708"/>
        <w:rPr>
          <w:b/>
          <w:sz w:val="32"/>
          <w:szCs w:val="32"/>
          <w:lang w:val="uk-UA"/>
        </w:rPr>
      </w:pPr>
      <w:r w:rsidRPr="00FF14B7">
        <w:rPr>
          <w:b/>
          <w:sz w:val="32"/>
          <w:szCs w:val="32"/>
          <w:lang w:val="uk-UA"/>
        </w:rPr>
        <w:t xml:space="preserve"> </w:t>
      </w:r>
      <w:r w:rsidR="00FF14B7" w:rsidRPr="00FF14B7">
        <w:rPr>
          <w:b/>
          <w:sz w:val="32"/>
          <w:szCs w:val="32"/>
          <w:lang w:val="uk-UA"/>
        </w:rPr>
        <w:t>В.П. Романчук</w:t>
      </w:r>
      <w:r w:rsidR="00FF14B7" w:rsidRPr="00FF14B7">
        <w:rPr>
          <w:b/>
          <w:sz w:val="32"/>
          <w:szCs w:val="32"/>
          <w:lang w:val="uk-UA"/>
        </w:rPr>
        <w:tab/>
      </w:r>
      <w:r w:rsidR="00FF14B7" w:rsidRPr="00FF14B7">
        <w:rPr>
          <w:b/>
          <w:sz w:val="32"/>
          <w:szCs w:val="32"/>
          <w:lang w:val="uk-UA"/>
        </w:rPr>
        <w:tab/>
      </w:r>
      <w:r w:rsidR="00FF14B7" w:rsidRPr="00FF14B7">
        <w:rPr>
          <w:b/>
          <w:sz w:val="32"/>
          <w:szCs w:val="32"/>
          <w:lang w:val="uk-UA"/>
        </w:rPr>
        <w:tab/>
      </w:r>
      <w:r w:rsidR="00FF14B7" w:rsidRPr="00FF14B7">
        <w:rPr>
          <w:b/>
          <w:sz w:val="32"/>
          <w:szCs w:val="32"/>
          <w:lang w:val="uk-UA"/>
        </w:rPr>
        <w:tab/>
      </w:r>
      <w:r w:rsidRPr="00FF14B7">
        <w:rPr>
          <w:b/>
          <w:sz w:val="32"/>
          <w:szCs w:val="32"/>
          <w:lang w:val="uk-UA"/>
        </w:rPr>
        <w:t>В.П.Прищепа</w:t>
      </w:r>
    </w:p>
    <w:p w:rsidR="00557459" w:rsidRDefault="00557459" w:rsidP="00557459">
      <w:pPr>
        <w:rPr>
          <w:b/>
          <w:lang w:val="uk-UA"/>
        </w:rPr>
      </w:pPr>
    </w:p>
    <w:p w:rsidR="00557459" w:rsidRDefault="00557459" w:rsidP="00557459">
      <w:pPr>
        <w:rPr>
          <w:lang w:val="uk-UA"/>
        </w:rPr>
      </w:pPr>
    </w:p>
    <w:p w:rsidR="00557459" w:rsidRDefault="00557459" w:rsidP="00557459">
      <w:pPr>
        <w:rPr>
          <w:lang w:val="uk-UA"/>
        </w:rPr>
      </w:pPr>
    </w:p>
    <w:p w:rsidR="00557459" w:rsidRPr="00632C28" w:rsidRDefault="00557459" w:rsidP="00557459">
      <w:pPr>
        <w:jc w:val="center"/>
        <w:rPr>
          <w:b/>
          <w:sz w:val="36"/>
          <w:szCs w:val="36"/>
          <w:lang w:val="uk-UA"/>
        </w:rPr>
      </w:pPr>
      <w:r w:rsidRPr="00632C28">
        <w:rPr>
          <w:b/>
          <w:sz w:val="36"/>
          <w:szCs w:val="36"/>
          <w:lang w:val="uk-UA"/>
        </w:rPr>
        <w:t>НАПИС</w:t>
      </w:r>
    </w:p>
    <w:p w:rsidR="00557459" w:rsidRDefault="00557459" w:rsidP="00557459">
      <w:pPr>
        <w:jc w:val="center"/>
        <w:rPr>
          <w:b/>
          <w:sz w:val="36"/>
          <w:szCs w:val="36"/>
          <w:lang w:val="uk-UA"/>
        </w:rPr>
      </w:pPr>
      <w:r w:rsidRPr="00632C28">
        <w:rPr>
          <w:b/>
          <w:sz w:val="36"/>
          <w:szCs w:val="36"/>
          <w:lang w:val="uk-UA"/>
        </w:rPr>
        <w:t xml:space="preserve">про повідомну реєстрацію </w:t>
      </w:r>
      <w:r w:rsidR="00FB1010">
        <w:rPr>
          <w:b/>
          <w:sz w:val="36"/>
          <w:szCs w:val="36"/>
          <w:lang w:val="uk-UA"/>
        </w:rPr>
        <w:t>Договору</w:t>
      </w:r>
    </w:p>
    <w:p w:rsidR="00557459" w:rsidRPr="00632C28" w:rsidRDefault="00557459" w:rsidP="00557459">
      <w:pPr>
        <w:jc w:val="center"/>
        <w:rPr>
          <w:b/>
          <w:sz w:val="36"/>
          <w:szCs w:val="36"/>
          <w:lang w:val="uk-UA"/>
        </w:rPr>
      </w:pPr>
    </w:p>
    <w:p w:rsidR="00557459" w:rsidRPr="00632C28" w:rsidRDefault="00557459" w:rsidP="00557459">
      <w:pPr>
        <w:jc w:val="both"/>
        <w:rPr>
          <w:lang w:val="uk-UA"/>
        </w:rPr>
      </w:pPr>
      <w:r w:rsidRPr="008F7B7A">
        <w:rPr>
          <w:b/>
          <w:sz w:val="28"/>
          <w:szCs w:val="28"/>
          <w:lang w:val="uk-UA"/>
        </w:rPr>
        <w:t>Зареєстровано:</w:t>
      </w:r>
      <w:r>
        <w:rPr>
          <w:sz w:val="28"/>
          <w:szCs w:val="28"/>
          <w:lang w:val="uk-UA"/>
        </w:rPr>
        <w:t xml:space="preserve"> </w:t>
      </w:r>
      <w:r>
        <w:rPr>
          <w:lang w:val="uk-UA"/>
        </w:rPr>
        <w:t>У</w:t>
      </w:r>
      <w:r w:rsidRPr="00632C28">
        <w:rPr>
          <w:lang w:val="uk-UA"/>
        </w:rPr>
        <w:t xml:space="preserve">правлінням соціального захисту населення Верхньодніпровської районної державної </w:t>
      </w:r>
      <w:r>
        <w:rPr>
          <w:lang w:val="uk-UA"/>
        </w:rPr>
        <w:t>адміністрації</w:t>
      </w:r>
      <w:r w:rsidR="00867DBD">
        <w:rPr>
          <w:lang w:val="uk-UA"/>
        </w:rPr>
        <w:t xml:space="preserve"> </w:t>
      </w:r>
      <w:r w:rsidR="000F3C8C">
        <w:rPr>
          <w:lang w:val="uk-UA"/>
        </w:rPr>
        <w:t xml:space="preserve">Дніпропетровської області </w:t>
      </w:r>
      <w:r w:rsidR="00867DBD">
        <w:rPr>
          <w:lang w:val="uk-UA"/>
        </w:rPr>
        <w:t>Колективний договір</w:t>
      </w:r>
      <w:r w:rsidRPr="00632C28">
        <w:rPr>
          <w:lang w:val="uk-UA"/>
        </w:rPr>
        <w:t xml:space="preserve"> між</w:t>
      </w:r>
      <w:r w:rsidR="00593BAE">
        <w:rPr>
          <w:lang w:val="uk-UA"/>
        </w:rPr>
        <w:t xml:space="preserve"> адміністрацією комунального закладу освіти </w:t>
      </w:r>
      <w:r w:rsidR="00867DBD">
        <w:rPr>
          <w:lang w:val="uk-UA"/>
        </w:rPr>
        <w:t>«</w:t>
      </w:r>
      <w:r w:rsidR="00593BAE">
        <w:rPr>
          <w:lang w:val="uk-UA"/>
        </w:rPr>
        <w:t>Верхньодніпровський навчально-</w:t>
      </w:r>
      <w:r w:rsidR="005821EC">
        <w:rPr>
          <w:lang w:val="uk-UA"/>
        </w:rPr>
        <w:t>реабілітаційний центр</w:t>
      </w:r>
      <w:r w:rsidR="00867DBD">
        <w:rPr>
          <w:lang w:val="uk-UA"/>
        </w:rPr>
        <w:t>»</w:t>
      </w:r>
      <w:r w:rsidR="00593BAE">
        <w:rPr>
          <w:lang w:val="uk-UA"/>
        </w:rPr>
        <w:t xml:space="preserve"> Дніпропетровської обласної ради</w:t>
      </w:r>
      <w:r w:rsidR="009A4D2F">
        <w:rPr>
          <w:lang w:val="uk-UA"/>
        </w:rPr>
        <w:t>»</w:t>
      </w:r>
      <w:r w:rsidR="005821EC">
        <w:rPr>
          <w:lang w:val="uk-UA"/>
        </w:rPr>
        <w:t xml:space="preserve"> </w:t>
      </w:r>
      <w:r w:rsidRPr="00632C28">
        <w:rPr>
          <w:lang w:val="uk-UA"/>
        </w:rPr>
        <w:t xml:space="preserve"> </w:t>
      </w:r>
      <w:r w:rsidR="005821EC">
        <w:rPr>
          <w:lang w:val="uk-UA"/>
        </w:rPr>
        <w:t xml:space="preserve"> та Профспілковим комітетом закладу</w:t>
      </w:r>
      <w:r w:rsidR="005201B4">
        <w:rPr>
          <w:lang w:val="uk-UA"/>
        </w:rPr>
        <w:t xml:space="preserve"> на 201</w:t>
      </w:r>
      <w:r w:rsidR="00EE42EA">
        <w:rPr>
          <w:lang w:val="uk-UA"/>
        </w:rPr>
        <w:t>8</w:t>
      </w:r>
      <w:r>
        <w:rPr>
          <w:lang w:val="uk-UA"/>
        </w:rPr>
        <w:t>-20</w:t>
      </w:r>
      <w:r w:rsidR="00253E7C">
        <w:rPr>
          <w:lang w:val="uk-UA"/>
        </w:rPr>
        <w:t>2</w:t>
      </w:r>
      <w:r w:rsidR="00EE42EA">
        <w:rPr>
          <w:lang w:val="uk-UA"/>
        </w:rPr>
        <w:t>3</w:t>
      </w:r>
      <w:r w:rsidRPr="00632C28">
        <w:rPr>
          <w:lang w:val="uk-UA"/>
        </w:rPr>
        <w:t xml:space="preserve"> роки</w:t>
      </w:r>
      <w:r>
        <w:rPr>
          <w:lang w:val="uk-UA"/>
        </w:rPr>
        <w:t>.</w:t>
      </w:r>
      <w:r w:rsidRPr="00632C28">
        <w:rPr>
          <w:lang w:val="uk-UA"/>
        </w:rPr>
        <w:t xml:space="preserve"> </w:t>
      </w:r>
    </w:p>
    <w:p w:rsidR="00557459" w:rsidRDefault="00557459" w:rsidP="00557459">
      <w:pPr>
        <w:rPr>
          <w:b/>
          <w:sz w:val="28"/>
          <w:szCs w:val="28"/>
          <w:lang w:val="uk-UA"/>
        </w:rPr>
      </w:pPr>
    </w:p>
    <w:p w:rsidR="00557459" w:rsidRPr="008F7B7A" w:rsidRDefault="00557459" w:rsidP="00557459">
      <w:pPr>
        <w:rPr>
          <w:b/>
          <w:sz w:val="28"/>
          <w:szCs w:val="28"/>
          <w:lang w:val="uk-UA"/>
        </w:rPr>
      </w:pPr>
      <w:r>
        <w:rPr>
          <w:b/>
          <w:sz w:val="28"/>
          <w:szCs w:val="28"/>
          <w:lang w:val="uk-UA"/>
        </w:rPr>
        <w:t>Реєстраційний номер ______     від    „_____” __________________ 201</w:t>
      </w:r>
      <w:r w:rsidR="000F3C8C">
        <w:rPr>
          <w:b/>
          <w:sz w:val="28"/>
          <w:szCs w:val="28"/>
          <w:lang w:val="uk-UA"/>
        </w:rPr>
        <w:softHyphen/>
      </w:r>
      <w:r w:rsidR="000F3C8C">
        <w:rPr>
          <w:b/>
          <w:sz w:val="28"/>
          <w:szCs w:val="28"/>
          <w:lang w:val="uk-UA"/>
        </w:rPr>
        <w:softHyphen/>
      </w:r>
      <w:r w:rsidR="000F3C8C">
        <w:rPr>
          <w:b/>
          <w:sz w:val="28"/>
          <w:szCs w:val="28"/>
          <w:lang w:val="uk-UA"/>
        </w:rPr>
        <w:softHyphen/>
      </w:r>
      <w:r w:rsidR="000F3C8C">
        <w:rPr>
          <w:b/>
          <w:sz w:val="28"/>
          <w:szCs w:val="28"/>
          <w:lang w:val="uk-UA"/>
        </w:rPr>
        <w:softHyphen/>
        <w:t xml:space="preserve">   </w:t>
      </w:r>
      <w:r>
        <w:rPr>
          <w:b/>
          <w:sz w:val="28"/>
          <w:szCs w:val="28"/>
          <w:lang w:val="uk-UA"/>
        </w:rPr>
        <w:t xml:space="preserve"> р.</w:t>
      </w:r>
    </w:p>
    <w:p w:rsidR="00557459" w:rsidRDefault="00557459" w:rsidP="00557459">
      <w:pPr>
        <w:rPr>
          <w:sz w:val="28"/>
          <w:szCs w:val="28"/>
          <w:lang w:val="uk-UA"/>
        </w:rPr>
      </w:pPr>
    </w:p>
    <w:p w:rsidR="00557459" w:rsidRPr="00632C28" w:rsidRDefault="00557459" w:rsidP="00557459">
      <w:pPr>
        <w:rPr>
          <w:lang w:val="uk-UA"/>
        </w:rPr>
      </w:pPr>
      <w:r w:rsidRPr="00632C28">
        <w:rPr>
          <w:lang w:val="uk-UA"/>
        </w:rPr>
        <w:t>Примітка або рекомендації реєструючого органу:</w:t>
      </w:r>
    </w:p>
    <w:p w:rsidR="00557459" w:rsidRPr="00527466" w:rsidRDefault="00557459" w:rsidP="00557459">
      <w:pPr>
        <w:rPr>
          <w:sz w:val="28"/>
          <w:szCs w:val="28"/>
          <w:lang w:val="uk-UA"/>
        </w:rPr>
      </w:pPr>
      <w:r>
        <w:rPr>
          <w:sz w:val="28"/>
          <w:szCs w:val="28"/>
          <w:lang w:val="uk-UA"/>
        </w:rPr>
        <w:t>____________________________________________________________________________________________________________________________________</w:t>
      </w:r>
      <w:r w:rsidR="00593BAE">
        <w:rPr>
          <w:sz w:val="28"/>
          <w:szCs w:val="28"/>
          <w:lang w:val="uk-UA"/>
        </w:rPr>
        <w:t>____________</w:t>
      </w:r>
      <w:r w:rsidR="00FF14B7">
        <w:rPr>
          <w:sz w:val="28"/>
          <w:szCs w:val="28"/>
          <w:lang w:val="uk-UA"/>
        </w:rPr>
        <w:t>____________________________________________________________</w:t>
      </w:r>
    </w:p>
    <w:p w:rsidR="00236DA8" w:rsidRDefault="00236DA8" w:rsidP="00D82602">
      <w:pPr>
        <w:rPr>
          <w:b/>
          <w:sz w:val="32"/>
          <w:szCs w:val="32"/>
          <w:lang w:val="uk-UA"/>
        </w:rPr>
      </w:pPr>
    </w:p>
    <w:p w:rsidR="00143660" w:rsidRDefault="00256BB8" w:rsidP="005161E1">
      <w:pPr>
        <w:ind w:firstLine="900"/>
        <w:jc w:val="center"/>
        <w:rPr>
          <w:b/>
          <w:sz w:val="40"/>
          <w:szCs w:val="40"/>
          <w:lang w:val="uk-UA"/>
        </w:rPr>
      </w:pPr>
      <w:r w:rsidRPr="00303876">
        <w:rPr>
          <w:b/>
          <w:sz w:val="40"/>
          <w:szCs w:val="40"/>
          <w:lang w:val="uk-UA"/>
        </w:rPr>
        <w:t xml:space="preserve">І. </w:t>
      </w:r>
      <w:r w:rsidR="001A1908" w:rsidRPr="00303876">
        <w:rPr>
          <w:b/>
          <w:sz w:val="40"/>
          <w:szCs w:val="40"/>
          <w:lang w:val="uk-UA"/>
        </w:rPr>
        <w:t>Загальні положення</w:t>
      </w:r>
    </w:p>
    <w:p w:rsidR="009A3481" w:rsidRPr="0071405C" w:rsidRDefault="009A3481" w:rsidP="005161E1">
      <w:pPr>
        <w:ind w:firstLine="900"/>
        <w:jc w:val="center"/>
        <w:rPr>
          <w:b/>
          <w:lang w:val="uk-UA"/>
        </w:rPr>
      </w:pPr>
    </w:p>
    <w:p w:rsidR="00997126" w:rsidRPr="00557459" w:rsidRDefault="00E46E97" w:rsidP="004752D9">
      <w:pPr>
        <w:ind w:firstLine="851"/>
        <w:jc w:val="both"/>
        <w:rPr>
          <w:lang w:val="uk-UA"/>
        </w:rPr>
      </w:pPr>
      <w:r>
        <w:rPr>
          <w:lang w:val="uk-UA"/>
        </w:rPr>
        <w:t>1.1.</w:t>
      </w:r>
      <w:r w:rsidR="00D85428" w:rsidRPr="00557459">
        <w:rPr>
          <w:lang w:val="uk-UA"/>
        </w:rPr>
        <w:t xml:space="preserve"> На </w:t>
      </w:r>
      <w:r w:rsidR="00867DBD">
        <w:rPr>
          <w:lang w:val="uk-UA"/>
        </w:rPr>
        <w:t>підставі Колективного договору, який</w:t>
      </w:r>
      <w:r w:rsidR="00D85428" w:rsidRPr="00557459">
        <w:rPr>
          <w:lang w:val="uk-UA"/>
        </w:rPr>
        <w:t xml:space="preserve"> є нормативним актом соціального партнерства, здійснюється</w:t>
      </w:r>
      <w:r w:rsidR="00867DBD">
        <w:rPr>
          <w:lang w:val="uk-UA"/>
        </w:rPr>
        <w:t xml:space="preserve"> регулювання трудових відносин у закладі</w:t>
      </w:r>
      <w:r w:rsidR="00D85428" w:rsidRPr="00557459">
        <w:rPr>
          <w:lang w:val="uk-UA"/>
        </w:rPr>
        <w:t xml:space="preserve"> та соціально-економічних питань, що стосуються інтересів працівників</w:t>
      </w:r>
      <w:r w:rsidR="0071593D" w:rsidRPr="0071593D">
        <w:rPr>
          <w:lang w:val="uk-UA"/>
        </w:rPr>
        <w:t xml:space="preserve"> </w:t>
      </w:r>
      <w:r w:rsidR="0071593D">
        <w:rPr>
          <w:lang w:val="uk-UA"/>
        </w:rPr>
        <w:t>освіти</w:t>
      </w:r>
      <w:r w:rsidR="00997126" w:rsidRPr="00557459">
        <w:rPr>
          <w:lang w:val="uk-UA"/>
        </w:rPr>
        <w:t xml:space="preserve"> </w:t>
      </w:r>
      <w:r w:rsidR="00D85428" w:rsidRPr="00557459">
        <w:rPr>
          <w:lang w:val="uk-UA"/>
        </w:rPr>
        <w:t>та власників (уповноважених ними органів</w:t>
      </w:r>
      <w:r w:rsidR="00336F3A" w:rsidRPr="00557459">
        <w:rPr>
          <w:lang w:val="uk-UA"/>
        </w:rPr>
        <w:t>)</w:t>
      </w:r>
      <w:r w:rsidR="00997126" w:rsidRPr="00557459">
        <w:rPr>
          <w:lang w:val="uk-UA"/>
        </w:rPr>
        <w:t>.</w:t>
      </w:r>
    </w:p>
    <w:p w:rsidR="0071593D" w:rsidRDefault="00E46E97" w:rsidP="00AB4379">
      <w:pPr>
        <w:ind w:firstLine="851"/>
        <w:jc w:val="both"/>
        <w:rPr>
          <w:lang w:val="uk-UA"/>
        </w:rPr>
      </w:pPr>
      <w:r>
        <w:rPr>
          <w:lang w:val="uk-UA"/>
        </w:rPr>
        <w:t>1.2</w:t>
      </w:r>
      <w:r w:rsidR="00867DBD">
        <w:rPr>
          <w:lang w:val="uk-UA"/>
        </w:rPr>
        <w:t>. Колективний договір</w:t>
      </w:r>
      <w:r w:rsidR="00D85428" w:rsidRPr="00557459">
        <w:rPr>
          <w:lang w:val="uk-UA"/>
        </w:rPr>
        <w:t xml:space="preserve"> визначає узгоджені позиції і дії Сторін, спрямовані на їх співробітництво, створення умов для підвищення ефективності роботи </w:t>
      </w:r>
      <w:r w:rsidR="00867DBD">
        <w:rPr>
          <w:lang w:val="uk-UA"/>
        </w:rPr>
        <w:t>навчального</w:t>
      </w:r>
      <w:r w:rsidR="00997126" w:rsidRPr="00557459">
        <w:rPr>
          <w:lang w:val="uk-UA"/>
        </w:rPr>
        <w:t xml:space="preserve"> </w:t>
      </w:r>
      <w:r w:rsidR="00867DBD">
        <w:rPr>
          <w:lang w:val="uk-UA"/>
        </w:rPr>
        <w:t>закладу</w:t>
      </w:r>
      <w:r w:rsidR="00D85428" w:rsidRPr="00557459">
        <w:rPr>
          <w:lang w:val="uk-UA"/>
        </w:rPr>
        <w:t xml:space="preserve"> та установ</w:t>
      </w:r>
      <w:r w:rsidR="00997126" w:rsidRPr="00557459">
        <w:rPr>
          <w:lang w:val="uk-UA"/>
        </w:rPr>
        <w:t xml:space="preserve"> освіти </w:t>
      </w:r>
      <w:r w:rsidR="00D85428" w:rsidRPr="00557459">
        <w:rPr>
          <w:lang w:val="uk-UA"/>
        </w:rPr>
        <w:t xml:space="preserve">(далі </w:t>
      </w:r>
      <w:r w:rsidR="001A1908" w:rsidRPr="00557459">
        <w:rPr>
          <w:lang w:val="uk-UA"/>
        </w:rPr>
        <w:t>–</w:t>
      </w:r>
      <w:r w:rsidR="00867DBD">
        <w:rPr>
          <w:lang w:val="uk-UA"/>
        </w:rPr>
        <w:t xml:space="preserve"> заклад</w:t>
      </w:r>
      <w:r w:rsidR="00997126" w:rsidRPr="00557459">
        <w:rPr>
          <w:lang w:val="uk-UA"/>
        </w:rPr>
        <w:t>)</w:t>
      </w:r>
      <w:r w:rsidR="0071593D">
        <w:rPr>
          <w:lang w:val="uk-UA"/>
        </w:rPr>
        <w:t>,</w:t>
      </w:r>
      <w:r w:rsidR="00D85428" w:rsidRPr="00557459">
        <w:rPr>
          <w:lang w:val="uk-UA"/>
        </w:rPr>
        <w:t xml:space="preserve"> реалізацію на цій основі професійних, трудових і соціально-економічних гарантій працівників,</w:t>
      </w:r>
      <w:r w:rsidR="00997126" w:rsidRPr="00557459">
        <w:rPr>
          <w:lang w:val="uk-UA"/>
        </w:rPr>
        <w:t xml:space="preserve"> </w:t>
      </w:r>
      <w:r w:rsidR="00D85428" w:rsidRPr="00557459">
        <w:rPr>
          <w:lang w:val="uk-UA"/>
        </w:rPr>
        <w:t>забезпечення їх конституційних прав, досягнення злагоди в</w:t>
      </w:r>
      <w:r w:rsidR="00867DBD">
        <w:rPr>
          <w:lang w:val="uk-UA"/>
        </w:rPr>
        <w:t xml:space="preserve"> трудовому колектив</w:t>
      </w:r>
      <w:r w:rsidR="00DB0CE6">
        <w:rPr>
          <w:lang w:val="uk-UA"/>
        </w:rPr>
        <w:t>і</w:t>
      </w:r>
      <w:r w:rsidR="00867DBD">
        <w:rPr>
          <w:lang w:val="uk-UA"/>
        </w:rPr>
        <w:t xml:space="preserve"> закладу </w:t>
      </w:r>
      <w:r w:rsidR="0071593D">
        <w:rPr>
          <w:lang w:val="uk-UA"/>
        </w:rPr>
        <w:t>.</w:t>
      </w:r>
    </w:p>
    <w:p w:rsidR="00D85428" w:rsidRPr="00557459" w:rsidRDefault="00E46E97" w:rsidP="00AB4379">
      <w:pPr>
        <w:ind w:firstLine="851"/>
        <w:jc w:val="both"/>
        <w:rPr>
          <w:lang w:val="uk-UA"/>
        </w:rPr>
      </w:pPr>
      <w:r>
        <w:rPr>
          <w:lang w:val="uk-UA"/>
        </w:rPr>
        <w:t>1.3</w:t>
      </w:r>
      <w:r w:rsidR="00867DBD">
        <w:rPr>
          <w:lang w:val="uk-UA"/>
        </w:rPr>
        <w:t>. Положення Колективного договору</w:t>
      </w:r>
      <w:r w:rsidR="00D85428" w:rsidRPr="00557459">
        <w:rPr>
          <w:lang w:val="uk-UA"/>
        </w:rPr>
        <w:t xml:space="preserve"> діють безпосередньо та поширюються на всіх праців</w:t>
      </w:r>
      <w:r w:rsidR="00817268" w:rsidRPr="00557459">
        <w:rPr>
          <w:lang w:val="uk-UA"/>
        </w:rPr>
        <w:t xml:space="preserve">ників </w:t>
      </w:r>
      <w:r w:rsidR="00857C93">
        <w:rPr>
          <w:lang w:val="uk-UA"/>
        </w:rPr>
        <w:t>закладу</w:t>
      </w:r>
      <w:r w:rsidR="0071593D">
        <w:rPr>
          <w:lang w:val="uk-UA"/>
        </w:rPr>
        <w:t>,</w:t>
      </w:r>
      <w:r w:rsidR="00152DCD" w:rsidRPr="00557459">
        <w:rPr>
          <w:lang w:val="uk-UA"/>
        </w:rPr>
        <w:t xml:space="preserve"> </w:t>
      </w:r>
      <w:r w:rsidR="0013559E" w:rsidRPr="00557459">
        <w:rPr>
          <w:lang w:val="uk-UA"/>
        </w:rPr>
        <w:t>які пере</w:t>
      </w:r>
      <w:r w:rsidR="00867DBD">
        <w:rPr>
          <w:lang w:val="uk-UA"/>
        </w:rPr>
        <w:t xml:space="preserve">бувають у сфері дії сторін Колективного договору.  </w:t>
      </w:r>
    </w:p>
    <w:p w:rsidR="00152DCD" w:rsidRPr="00557459" w:rsidRDefault="00E46E97" w:rsidP="00AB4379">
      <w:pPr>
        <w:ind w:firstLine="851"/>
        <w:jc w:val="both"/>
        <w:rPr>
          <w:lang w:val="uk-UA"/>
        </w:rPr>
      </w:pPr>
      <w:r>
        <w:rPr>
          <w:lang w:val="uk-UA"/>
        </w:rPr>
        <w:t>1.4</w:t>
      </w:r>
      <w:r w:rsidR="00817268" w:rsidRPr="00557459">
        <w:rPr>
          <w:lang w:val="uk-UA"/>
        </w:rPr>
        <w:t xml:space="preserve">. </w:t>
      </w:r>
      <w:r w:rsidR="00867DBD">
        <w:rPr>
          <w:lang w:val="uk-UA"/>
        </w:rPr>
        <w:t>Гарантії, передбачені Колективним договором</w:t>
      </w:r>
      <w:r w:rsidR="00D85428" w:rsidRPr="00557459">
        <w:rPr>
          <w:lang w:val="uk-UA"/>
        </w:rPr>
        <w:t>, є мінімальними. Соціально-економічні пільги та компенсац</w:t>
      </w:r>
      <w:r w:rsidR="00867DBD">
        <w:rPr>
          <w:lang w:val="uk-UA"/>
        </w:rPr>
        <w:t>ії, які передбачені колективним договором</w:t>
      </w:r>
      <w:r w:rsidR="00D85428" w:rsidRPr="00557459">
        <w:rPr>
          <w:lang w:val="uk-UA"/>
        </w:rPr>
        <w:t xml:space="preserve">, не можуть бути нижчі від рівнів, </w:t>
      </w:r>
      <w:r w:rsidR="002D5DCD" w:rsidRPr="00557459">
        <w:rPr>
          <w:lang w:val="uk-UA"/>
        </w:rPr>
        <w:t>встановлених</w:t>
      </w:r>
      <w:r w:rsidR="00D85428" w:rsidRPr="00557459">
        <w:rPr>
          <w:lang w:val="uk-UA"/>
        </w:rPr>
        <w:t xml:space="preserve"> законодавством, Генеральною</w:t>
      </w:r>
      <w:r w:rsidR="00513BC6" w:rsidRPr="00557459">
        <w:rPr>
          <w:lang w:val="uk-UA"/>
        </w:rPr>
        <w:t>, Г</w:t>
      </w:r>
      <w:r w:rsidR="00D85428" w:rsidRPr="00557459">
        <w:rPr>
          <w:lang w:val="uk-UA"/>
        </w:rPr>
        <w:t>алузевою</w:t>
      </w:r>
      <w:r w:rsidR="00371000">
        <w:rPr>
          <w:lang w:val="uk-UA"/>
        </w:rPr>
        <w:t>, Регіональною</w:t>
      </w:r>
      <w:r w:rsidR="00867DBD">
        <w:rPr>
          <w:lang w:val="uk-UA"/>
        </w:rPr>
        <w:t xml:space="preserve"> та районною Угодою. Колективним договором</w:t>
      </w:r>
      <w:r w:rsidR="00152DCD" w:rsidRPr="00557459">
        <w:rPr>
          <w:lang w:val="uk-UA"/>
        </w:rPr>
        <w:t xml:space="preserve"> </w:t>
      </w:r>
      <w:r w:rsidR="00D85428" w:rsidRPr="00557459">
        <w:rPr>
          <w:lang w:val="uk-UA"/>
        </w:rPr>
        <w:t>для  працівників м</w:t>
      </w:r>
      <w:r w:rsidR="00371000">
        <w:rPr>
          <w:lang w:val="uk-UA"/>
        </w:rPr>
        <w:t>ожуть встановлюватися</w:t>
      </w:r>
      <w:r w:rsidR="002D5DCD" w:rsidRPr="00557459">
        <w:rPr>
          <w:lang w:val="uk-UA"/>
        </w:rPr>
        <w:t xml:space="preserve"> додат</w:t>
      </w:r>
      <w:r w:rsidR="00103BB0">
        <w:rPr>
          <w:lang w:val="uk-UA"/>
        </w:rPr>
        <w:t>кові, порівняно з районною</w:t>
      </w:r>
      <w:r w:rsidR="00D85428" w:rsidRPr="00557459">
        <w:rPr>
          <w:lang w:val="uk-UA"/>
        </w:rPr>
        <w:t xml:space="preserve"> Угодою, трудові та соціальні гарантії </w:t>
      </w:r>
      <w:r w:rsidR="00152DCD" w:rsidRPr="00557459">
        <w:rPr>
          <w:lang w:val="uk-UA"/>
        </w:rPr>
        <w:t>в межах передбачених кошторисами видатків.</w:t>
      </w:r>
    </w:p>
    <w:p w:rsidR="00513BC6" w:rsidRPr="00557459" w:rsidRDefault="00E46E97" w:rsidP="00AB4379">
      <w:pPr>
        <w:ind w:firstLine="851"/>
        <w:jc w:val="both"/>
        <w:rPr>
          <w:lang w:val="uk-UA"/>
        </w:rPr>
      </w:pPr>
      <w:r>
        <w:rPr>
          <w:lang w:val="uk-UA"/>
        </w:rPr>
        <w:t>1.5</w:t>
      </w:r>
      <w:r w:rsidR="00171EC9">
        <w:rPr>
          <w:lang w:val="uk-UA"/>
        </w:rPr>
        <w:t xml:space="preserve">. </w:t>
      </w:r>
      <w:r w:rsidR="00103BB0">
        <w:rPr>
          <w:lang w:val="uk-UA"/>
        </w:rPr>
        <w:t>Колективний договір може бути розірваний</w:t>
      </w:r>
      <w:r w:rsidR="00513BC6" w:rsidRPr="00557459">
        <w:rPr>
          <w:lang w:val="uk-UA"/>
        </w:rPr>
        <w:t xml:space="preserve"> або</w:t>
      </w:r>
      <w:r w:rsidR="00103BB0">
        <w:rPr>
          <w:lang w:val="uk-UA"/>
        </w:rPr>
        <w:t xml:space="preserve"> змінений</w:t>
      </w:r>
      <w:r w:rsidR="00513BC6" w:rsidRPr="00557459">
        <w:rPr>
          <w:lang w:val="uk-UA"/>
        </w:rPr>
        <w:t xml:space="preserve"> тільки за взаємною домовленістю Сторін</w:t>
      </w:r>
      <w:r w:rsidR="00371000">
        <w:rPr>
          <w:lang w:val="uk-UA"/>
        </w:rPr>
        <w:t>.</w:t>
      </w:r>
      <w:r w:rsidR="00152DCD" w:rsidRPr="00557459">
        <w:rPr>
          <w:lang w:val="uk-UA"/>
        </w:rPr>
        <w:t xml:space="preserve"> Зміни й доповнення вносяться за згодою Сторін після проведення переговорів.</w:t>
      </w:r>
      <w:r w:rsidR="00513BC6" w:rsidRPr="00557459">
        <w:rPr>
          <w:lang w:val="uk-UA"/>
        </w:rPr>
        <w:t xml:space="preserve"> Пропозиції однієї із Сторін є обов’язковими для розгляду іншою Стороною. Рішення щодо них приймаються за згодою Сторін у 10-денний термін.</w:t>
      </w:r>
    </w:p>
    <w:p w:rsidR="00513BC6" w:rsidRPr="00557459" w:rsidRDefault="00E46E97" w:rsidP="00AB4379">
      <w:pPr>
        <w:ind w:firstLine="851"/>
        <w:jc w:val="both"/>
        <w:rPr>
          <w:lang w:val="uk-UA"/>
        </w:rPr>
      </w:pPr>
      <w:r>
        <w:rPr>
          <w:lang w:val="uk-UA"/>
        </w:rPr>
        <w:t>1.6</w:t>
      </w:r>
      <w:r w:rsidR="00513BC6" w:rsidRPr="00557459">
        <w:rPr>
          <w:lang w:val="uk-UA"/>
        </w:rPr>
        <w:t>. Зміни, що випливають із змін чинного законодавства та Генеральної, Галузевої</w:t>
      </w:r>
      <w:r w:rsidR="00371000">
        <w:rPr>
          <w:lang w:val="uk-UA"/>
        </w:rPr>
        <w:t>, Регіональної</w:t>
      </w:r>
      <w:r w:rsidR="00513BC6" w:rsidRPr="00557459">
        <w:rPr>
          <w:lang w:val="uk-UA"/>
        </w:rPr>
        <w:t xml:space="preserve"> угод вносяться </w:t>
      </w:r>
      <w:r w:rsidR="00FB1010">
        <w:rPr>
          <w:lang w:val="uk-UA"/>
        </w:rPr>
        <w:t xml:space="preserve">після </w:t>
      </w:r>
      <w:r w:rsidR="00513BC6" w:rsidRPr="00557459">
        <w:rPr>
          <w:lang w:val="uk-UA"/>
        </w:rPr>
        <w:t>проведення переговорів, інші зміни та доп</w:t>
      </w:r>
      <w:r w:rsidR="00103BB0">
        <w:rPr>
          <w:lang w:val="uk-UA"/>
        </w:rPr>
        <w:t>овнення або припинення дії  колективного договору</w:t>
      </w:r>
      <w:r w:rsidR="00513BC6" w:rsidRPr="00557459">
        <w:rPr>
          <w:lang w:val="uk-UA"/>
        </w:rPr>
        <w:t xml:space="preserve"> – т</w:t>
      </w:r>
      <w:r w:rsidR="00FB1010">
        <w:rPr>
          <w:lang w:val="uk-UA"/>
        </w:rPr>
        <w:t xml:space="preserve">акож </w:t>
      </w:r>
      <w:r w:rsidR="00513BC6" w:rsidRPr="00557459">
        <w:rPr>
          <w:lang w:val="uk-UA"/>
        </w:rPr>
        <w:t xml:space="preserve"> п</w:t>
      </w:r>
      <w:r w:rsidR="00152DCD" w:rsidRPr="00557459">
        <w:rPr>
          <w:lang w:val="uk-UA"/>
        </w:rPr>
        <w:t>ісля переговорів Сторін у наступному</w:t>
      </w:r>
      <w:r w:rsidR="00513BC6" w:rsidRPr="00557459">
        <w:rPr>
          <w:lang w:val="uk-UA"/>
        </w:rPr>
        <w:t xml:space="preserve"> порядку</w:t>
      </w:r>
      <w:r w:rsidR="00152DCD" w:rsidRPr="00557459">
        <w:rPr>
          <w:lang w:val="uk-UA"/>
        </w:rPr>
        <w:t>:</w:t>
      </w:r>
    </w:p>
    <w:p w:rsidR="00513BC6" w:rsidRPr="00557459" w:rsidRDefault="00513BC6" w:rsidP="00AB4379">
      <w:pPr>
        <w:ind w:firstLine="851"/>
        <w:jc w:val="both"/>
        <w:rPr>
          <w:lang w:val="uk-UA"/>
        </w:rPr>
      </w:pPr>
      <w:r w:rsidRPr="00557459">
        <w:rPr>
          <w:lang w:val="uk-UA"/>
        </w:rPr>
        <w:t>- одна із Сторін повідомляє іншу Сторону і вносить сформульовані пропози</w:t>
      </w:r>
      <w:r w:rsidR="00103BB0">
        <w:rPr>
          <w:lang w:val="uk-UA"/>
        </w:rPr>
        <w:t>ції щодо внесення зміни до Колективного договору</w:t>
      </w:r>
      <w:r w:rsidRPr="00557459">
        <w:rPr>
          <w:lang w:val="uk-UA"/>
        </w:rPr>
        <w:t>;</w:t>
      </w:r>
    </w:p>
    <w:p w:rsidR="00513BC6" w:rsidRPr="00557459" w:rsidRDefault="00513BC6" w:rsidP="00AB4379">
      <w:pPr>
        <w:ind w:firstLine="851"/>
        <w:jc w:val="both"/>
        <w:rPr>
          <w:lang w:val="uk-UA"/>
        </w:rPr>
      </w:pPr>
      <w:r w:rsidRPr="00557459">
        <w:rPr>
          <w:lang w:val="uk-UA"/>
        </w:rPr>
        <w:t>- у семиденний строк Сторони утворюют</w:t>
      </w:r>
      <w:r w:rsidR="00E00E46" w:rsidRPr="00557459">
        <w:rPr>
          <w:lang w:val="uk-UA"/>
        </w:rPr>
        <w:t>ь робочу комісію і розпочинають</w:t>
      </w:r>
      <w:r w:rsidRPr="00557459">
        <w:rPr>
          <w:lang w:val="uk-UA"/>
        </w:rPr>
        <w:t xml:space="preserve"> переговори;</w:t>
      </w:r>
    </w:p>
    <w:p w:rsidR="00E00E46" w:rsidRPr="00557459" w:rsidRDefault="00513BC6" w:rsidP="00AB4379">
      <w:pPr>
        <w:ind w:firstLine="851"/>
        <w:jc w:val="both"/>
        <w:rPr>
          <w:lang w:val="uk-UA"/>
        </w:rPr>
      </w:pPr>
      <w:r w:rsidRPr="00557459">
        <w:rPr>
          <w:lang w:val="uk-UA"/>
        </w:rPr>
        <w:t>- після досягнення згоди Сторін щодо внесення змін оф</w:t>
      </w:r>
      <w:r w:rsidR="00152DCD" w:rsidRPr="00557459">
        <w:rPr>
          <w:lang w:val="uk-UA"/>
        </w:rPr>
        <w:t>ормлю</w:t>
      </w:r>
      <w:r w:rsidR="00E00E46" w:rsidRPr="00557459">
        <w:rPr>
          <w:lang w:val="uk-UA"/>
        </w:rPr>
        <w:t>ється відповідний протокол.</w:t>
      </w:r>
    </w:p>
    <w:p w:rsidR="0071405C" w:rsidRPr="00557459" w:rsidRDefault="0071405C" w:rsidP="00AB4379">
      <w:pPr>
        <w:ind w:firstLine="851"/>
        <w:jc w:val="both"/>
        <w:rPr>
          <w:b/>
          <w:lang w:val="uk-UA"/>
        </w:rPr>
      </w:pPr>
    </w:p>
    <w:p w:rsidR="00A841A5" w:rsidRPr="00303876" w:rsidRDefault="00171EC9" w:rsidP="00171EC9">
      <w:pPr>
        <w:rPr>
          <w:b/>
          <w:sz w:val="40"/>
          <w:szCs w:val="40"/>
          <w:lang w:val="uk-UA"/>
        </w:rPr>
      </w:pPr>
      <w:r>
        <w:rPr>
          <w:b/>
          <w:sz w:val="40"/>
          <w:szCs w:val="40"/>
          <w:lang w:val="uk-UA"/>
        </w:rPr>
        <w:t xml:space="preserve">                 2. Термін дії  Колективного договору</w:t>
      </w:r>
    </w:p>
    <w:p w:rsidR="004A1EBB" w:rsidRPr="00557459" w:rsidRDefault="004A1EBB" w:rsidP="005161E1">
      <w:pPr>
        <w:ind w:firstLine="900"/>
        <w:jc w:val="center"/>
        <w:rPr>
          <w:b/>
          <w:lang w:val="uk-UA"/>
        </w:rPr>
      </w:pPr>
    </w:p>
    <w:p w:rsidR="00A841A5" w:rsidRPr="00557459" w:rsidRDefault="00171EC9" w:rsidP="005161E1">
      <w:pPr>
        <w:ind w:firstLine="900"/>
        <w:jc w:val="both"/>
        <w:rPr>
          <w:lang w:val="uk-UA"/>
        </w:rPr>
      </w:pPr>
      <w:r>
        <w:rPr>
          <w:lang w:val="uk-UA"/>
        </w:rPr>
        <w:t>2.1. Колективний договір</w:t>
      </w:r>
      <w:r w:rsidR="0013559E" w:rsidRPr="00557459">
        <w:rPr>
          <w:lang w:val="uk-UA"/>
        </w:rPr>
        <w:t xml:space="preserve"> укл</w:t>
      </w:r>
      <w:r>
        <w:rPr>
          <w:lang w:val="uk-UA"/>
        </w:rPr>
        <w:t>адений на 201</w:t>
      </w:r>
      <w:r w:rsidR="00EE42EA">
        <w:rPr>
          <w:lang w:val="uk-UA"/>
        </w:rPr>
        <w:t>8</w:t>
      </w:r>
      <w:r w:rsidR="004A1EBB" w:rsidRPr="00557459">
        <w:rPr>
          <w:lang w:val="uk-UA"/>
        </w:rPr>
        <w:t>-20</w:t>
      </w:r>
      <w:r w:rsidR="00FF14B7">
        <w:rPr>
          <w:lang w:val="uk-UA"/>
        </w:rPr>
        <w:t>2</w:t>
      </w:r>
      <w:r w:rsidR="00EE42EA">
        <w:rPr>
          <w:lang w:val="uk-UA"/>
        </w:rPr>
        <w:t>3</w:t>
      </w:r>
      <w:r w:rsidR="00A841A5" w:rsidRPr="00557459">
        <w:rPr>
          <w:lang w:val="uk-UA"/>
        </w:rPr>
        <w:t xml:space="preserve"> ро</w:t>
      </w:r>
      <w:r w:rsidR="0013559E" w:rsidRPr="00557459">
        <w:rPr>
          <w:lang w:val="uk-UA"/>
        </w:rPr>
        <w:t xml:space="preserve">ки, набирає чинності з моменту </w:t>
      </w:r>
      <w:r w:rsidR="00A841A5" w:rsidRPr="00557459">
        <w:rPr>
          <w:lang w:val="uk-UA"/>
        </w:rPr>
        <w:t>підписання представниками</w:t>
      </w:r>
      <w:r>
        <w:rPr>
          <w:lang w:val="uk-UA"/>
        </w:rPr>
        <w:t xml:space="preserve"> Сторін і діє до укладення нового</w:t>
      </w:r>
      <w:r w:rsidR="00A841A5" w:rsidRPr="00557459">
        <w:rPr>
          <w:lang w:val="uk-UA"/>
        </w:rPr>
        <w:t xml:space="preserve"> або</w:t>
      </w:r>
      <w:r w:rsidR="00A841A5" w:rsidRPr="00557459">
        <w:rPr>
          <w:color w:val="993366"/>
          <w:lang w:val="uk-UA"/>
        </w:rPr>
        <w:t xml:space="preserve"> </w:t>
      </w:r>
      <w:r>
        <w:rPr>
          <w:lang w:val="uk-UA"/>
        </w:rPr>
        <w:t>перегляду цього колективного договору</w:t>
      </w:r>
      <w:r w:rsidR="00A841A5" w:rsidRPr="00557459">
        <w:rPr>
          <w:lang w:val="uk-UA"/>
        </w:rPr>
        <w:t>.</w:t>
      </w:r>
    </w:p>
    <w:p w:rsidR="00A841A5" w:rsidRPr="00557459" w:rsidRDefault="00A841A5" w:rsidP="005161E1">
      <w:pPr>
        <w:ind w:firstLine="900"/>
        <w:jc w:val="both"/>
        <w:rPr>
          <w:lang w:val="uk-UA"/>
        </w:rPr>
      </w:pPr>
      <w:r w:rsidRPr="00557459">
        <w:rPr>
          <w:lang w:val="uk-UA"/>
        </w:rPr>
        <w:t xml:space="preserve">2.2. </w:t>
      </w:r>
      <w:r w:rsidR="00171EC9">
        <w:rPr>
          <w:lang w:val="uk-UA"/>
        </w:rPr>
        <w:t>Жодна із сторін, що уклали Колективний договір</w:t>
      </w:r>
      <w:r w:rsidRPr="00557459">
        <w:rPr>
          <w:lang w:val="uk-UA"/>
        </w:rPr>
        <w:t>, не може впродовж встановлен</w:t>
      </w:r>
      <w:r w:rsidR="00171EC9">
        <w:rPr>
          <w:lang w:val="uk-UA"/>
        </w:rPr>
        <w:t>ого терміну його</w:t>
      </w:r>
      <w:r w:rsidRPr="00557459">
        <w:rPr>
          <w:lang w:val="uk-UA"/>
        </w:rPr>
        <w:t xml:space="preserve"> дії в односторонньому порядку припинити виконання взятих на себе зобов’язань, порушити узгоджені положення і норми.</w:t>
      </w:r>
    </w:p>
    <w:p w:rsidR="00A841A5" w:rsidRPr="00557459" w:rsidRDefault="00A841A5" w:rsidP="005161E1">
      <w:pPr>
        <w:ind w:firstLine="900"/>
        <w:jc w:val="both"/>
        <w:rPr>
          <w:lang w:val="uk-UA"/>
        </w:rPr>
      </w:pPr>
      <w:r w:rsidRPr="00557459">
        <w:rPr>
          <w:lang w:val="uk-UA"/>
        </w:rPr>
        <w:t xml:space="preserve">2.3. Сторони </w:t>
      </w:r>
      <w:r w:rsidR="004A1EBB" w:rsidRPr="00557459">
        <w:rPr>
          <w:lang w:val="uk-UA"/>
        </w:rPr>
        <w:t xml:space="preserve">забезпечують впродовж </w:t>
      </w:r>
      <w:r w:rsidRPr="00557459">
        <w:rPr>
          <w:lang w:val="uk-UA"/>
        </w:rPr>
        <w:t>дії</w:t>
      </w:r>
      <w:r w:rsidR="00171EC9">
        <w:rPr>
          <w:lang w:val="uk-UA"/>
        </w:rPr>
        <w:t xml:space="preserve"> Колективного договору</w:t>
      </w:r>
      <w:r w:rsidR="002D5FAB" w:rsidRPr="00557459">
        <w:rPr>
          <w:lang w:val="uk-UA"/>
        </w:rPr>
        <w:t xml:space="preserve"> моніторинг чинного </w:t>
      </w:r>
      <w:r w:rsidRPr="00557459">
        <w:rPr>
          <w:lang w:val="uk-UA"/>
        </w:rPr>
        <w:t>законодав</w:t>
      </w:r>
      <w:r w:rsidR="00171EC9">
        <w:rPr>
          <w:lang w:val="uk-UA"/>
        </w:rPr>
        <w:t>ства України з визначених Колективним договором</w:t>
      </w:r>
      <w:r w:rsidRPr="00557459">
        <w:rPr>
          <w:lang w:val="uk-UA"/>
        </w:rPr>
        <w:t xml:space="preserve"> питань, сприя</w:t>
      </w:r>
      <w:r w:rsidR="002D5FAB" w:rsidRPr="00557459">
        <w:rPr>
          <w:lang w:val="uk-UA"/>
        </w:rPr>
        <w:t>ють</w:t>
      </w:r>
      <w:r w:rsidRPr="00557459">
        <w:rPr>
          <w:lang w:val="uk-UA"/>
        </w:rPr>
        <w:t xml:space="preserve"> реалізації законодавчих норм</w:t>
      </w:r>
      <w:r w:rsidR="002D5FAB" w:rsidRPr="00557459">
        <w:rPr>
          <w:lang w:val="uk-UA"/>
        </w:rPr>
        <w:t xml:space="preserve"> щодо прав та гарантій працівників, </w:t>
      </w:r>
      <w:r w:rsidRPr="00557459">
        <w:rPr>
          <w:lang w:val="uk-UA"/>
        </w:rPr>
        <w:t>ініцію</w:t>
      </w:r>
      <w:r w:rsidR="002D5FAB" w:rsidRPr="00557459">
        <w:rPr>
          <w:lang w:val="uk-UA"/>
        </w:rPr>
        <w:t xml:space="preserve">ють </w:t>
      </w:r>
      <w:r w:rsidRPr="00557459">
        <w:rPr>
          <w:lang w:val="uk-UA"/>
        </w:rPr>
        <w:t>їх захист.</w:t>
      </w:r>
    </w:p>
    <w:p w:rsidR="00303876" w:rsidRDefault="00A841A5" w:rsidP="005161E1">
      <w:pPr>
        <w:ind w:firstLine="900"/>
        <w:jc w:val="both"/>
        <w:rPr>
          <w:lang w:val="uk-UA"/>
        </w:rPr>
      </w:pPr>
      <w:r w:rsidRPr="00371000">
        <w:rPr>
          <w:lang w:val="uk-UA"/>
        </w:rPr>
        <w:t>2.4. Сторони створюють умови для інформаційного забезпечення працівників</w:t>
      </w:r>
      <w:r w:rsidR="00171EC9">
        <w:rPr>
          <w:lang w:val="uk-UA"/>
        </w:rPr>
        <w:t xml:space="preserve"> </w:t>
      </w:r>
      <w:r w:rsidR="002D5FAB" w:rsidRPr="00371000">
        <w:rPr>
          <w:lang w:val="uk-UA"/>
        </w:rPr>
        <w:t xml:space="preserve"> </w:t>
      </w:r>
      <w:r w:rsidRPr="00371000">
        <w:rPr>
          <w:lang w:val="uk-UA"/>
        </w:rPr>
        <w:t>про стан виконання но</w:t>
      </w:r>
      <w:r w:rsidR="00171EC9">
        <w:rPr>
          <w:lang w:val="uk-UA"/>
        </w:rPr>
        <w:t>рм, положень і зобов’язань Колективного договору</w:t>
      </w:r>
      <w:r w:rsidRPr="00371000">
        <w:rPr>
          <w:lang w:val="uk-UA"/>
        </w:rPr>
        <w:t>.</w:t>
      </w:r>
    </w:p>
    <w:p w:rsidR="00A841A5" w:rsidRPr="00557459" w:rsidRDefault="00A841A5" w:rsidP="0071405C">
      <w:pPr>
        <w:ind w:firstLine="900"/>
        <w:jc w:val="both"/>
        <w:rPr>
          <w:lang w:val="uk-UA"/>
        </w:rPr>
      </w:pPr>
      <w:r w:rsidRPr="00371000">
        <w:rPr>
          <w:lang w:val="uk-UA"/>
        </w:rPr>
        <w:t xml:space="preserve"> </w:t>
      </w:r>
    </w:p>
    <w:p w:rsidR="00D82602" w:rsidRDefault="00D82602" w:rsidP="00371000">
      <w:pPr>
        <w:ind w:firstLine="900"/>
        <w:jc w:val="center"/>
        <w:rPr>
          <w:b/>
          <w:sz w:val="40"/>
          <w:szCs w:val="40"/>
          <w:lang w:val="uk-UA"/>
        </w:rPr>
      </w:pPr>
    </w:p>
    <w:p w:rsidR="00D82602" w:rsidRDefault="00D82602" w:rsidP="00371000">
      <w:pPr>
        <w:ind w:firstLine="900"/>
        <w:jc w:val="center"/>
        <w:rPr>
          <w:b/>
          <w:sz w:val="40"/>
          <w:szCs w:val="40"/>
          <w:lang w:val="uk-UA"/>
        </w:rPr>
      </w:pPr>
    </w:p>
    <w:p w:rsidR="00D82602" w:rsidRDefault="00D82602" w:rsidP="00371000">
      <w:pPr>
        <w:ind w:firstLine="900"/>
        <w:jc w:val="center"/>
        <w:rPr>
          <w:b/>
          <w:sz w:val="40"/>
          <w:szCs w:val="40"/>
          <w:lang w:val="uk-UA"/>
        </w:rPr>
      </w:pPr>
    </w:p>
    <w:p w:rsidR="00F412B7" w:rsidRDefault="00A841A5" w:rsidP="00371000">
      <w:pPr>
        <w:ind w:firstLine="900"/>
        <w:jc w:val="center"/>
        <w:rPr>
          <w:b/>
          <w:sz w:val="40"/>
          <w:szCs w:val="40"/>
          <w:lang w:val="uk-UA"/>
        </w:rPr>
      </w:pPr>
      <w:r w:rsidRPr="009B4BE0">
        <w:rPr>
          <w:b/>
          <w:sz w:val="40"/>
          <w:szCs w:val="40"/>
          <w:lang w:val="uk-UA"/>
        </w:rPr>
        <w:t xml:space="preserve">3. Створення умов для забезпечення </w:t>
      </w:r>
    </w:p>
    <w:p w:rsidR="00A841A5" w:rsidRPr="009B4BE0" w:rsidRDefault="003745E0" w:rsidP="00371000">
      <w:pPr>
        <w:ind w:firstLine="900"/>
        <w:jc w:val="center"/>
        <w:rPr>
          <w:b/>
          <w:sz w:val="40"/>
          <w:szCs w:val="40"/>
          <w:lang w:val="uk-UA"/>
        </w:rPr>
      </w:pPr>
      <w:r>
        <w:rPr>
          <w:b/>
          <w:sz w:val="40"/>
          <w:szCs w:val="40"/>
          <w:lang w:val="uk-UA"/>
        </w:rPr>
        <w:t>стабільного розвитку закладу</w:t>
      </w:r>
    </w:p>
    <w:p w:rsidR="00B75098" w:rsidRPr="00557459" w:rsidRDefault="00B75098" w:rsidP="005161E1">
      <w:pPr>
        <w:ind w:firstLine="900"/>
        <w:jc w:val="center"/>
        <w:rPr>
          <w:b/>
          <w:lang w:val="uk-UA"/>
        </w:rPr>
      </w:pPr>
    </w:p>
    <w:p w:rsidR="001A1908" w:rsidRPr="00371000" w:rsidRDefault="001A1908" w:rsidP="00371000">
      <w:pPr>
        <w:ind w:firstLine="900"/>
        <w:rPr>
          <w:b/>
          <w:i/>
          <w:sz w:val="28"/>
          <w:szCs w:val="28"/>
          <w:lang w:val="uk-UA"/>
        </w:rPr>
      </w:pPr>
      <w:r w:rsidRPr="00371000">
        <w:rPr>
          <w:b/>
          <w:i/>
          <w:sz w:val="28"/>
          <w:szCs w:val="28"/>
          <w:lang w:val="uk-UA"/>
        </w:rPr>
        <w:t>3.1.</w:t>
      </w:r>
      <w:r w:rsidR="00940008" w:rsidRPr="00371000">
        <w:rPr>
          <w:b/>
          <w:i/>
          <w:sz w:val="28"/>
          <w:szCs w:val="28"/>
          <w:lang w:val="uk-UA"/>
        </w:rPr>
        <w:t xml:space="preserve"> </w:t>
      </w:r>
      <w:r w:rsidR="00E46E97">
        <w:rPr>
          <w:b/>
          <w:i/>
          <w:sz w:val="28"/>
          <w:szCs w:val="28"/>
          <w:lang w:val="uk-UA"/>
        </w:rPr>
        <w:t>Адміністрація навчального закладу :</w:t>
      </w:r>
    </w:p>
    <w:p w:rsidR="00A37F19" w:rsidRPr="00557459" w:rsidRDefault="001A1908" w:rsidP="00E46E97">
      <w:pPr>
        <w:spacing w:before="120"/>
        <w:ind w:firstLine="900"/>
        <w:jc w:val="both"/>
        <w:rPr>
          <w:lang w:val="uk-UA"/>
        </w:rPr>
      </w:pPr>
      <w:r w:rsidRPr="00557459">
        <w:rPr>
          <w:lang w:val="uk-UA"/>
        </w:rPr>
        <w:t>3.1.1. Створюватиме необхідні організаційні, матеріально-фінансові умови для реалізації</w:t>
      </w:r>
      <w:r w:rsidR="00A37F19" w:rsidRPr="00557459">
        <w:rPr>
          <w:lang w:val="uk-UA"/>
        </w:rPr>
        <w:t xml:space="preserve"> пріоритетних </w:t>
      </w:r>
      <w:r w:rsidR="00371000">
        <w:rPr>
          <w:lang w:val="uk-UA"/>
        </w:rPr>
        <w:t>напрямів розвитку освіти</w:t>
      </w:r>
      <w:r w:rsidR="00A37F19" w:rsidRPr="00557459">
        <w:rPr>
          <w:lang w:val="uk-UA"/>
        </w:rPr>
        <w:t>.</w:t>
      </w:r>
    </w:p>
    <w:p w:rsidR="00A37F19" w:rsidRPr="00557459" w:rsidRDefault="00E46E97" w:rsidP="005161E1">
      <w:pPr>
        <w:spacing w:before="120"/>
        <w:ind w:firstLine="900"/>
        <w:jc w:val="both"/>
        <w:rPr>
          <w:lang w:val="uk-UA"/>
        </w:rPr>
      </w:pPr>
      <w:r>
        <w:rPr>
          <w:lang w:val="uk-UA"/>
        </w:rPr>
        <w:t>3.1.2</w:t>
      </w:r>
      <w:r w:rsidR="00A37F19" w:rsidRPr="00557459">
        <w:rPr>
          <w:lang w:val="uk-UA"/>
        </w:rPr>
        <w:t>. В межах повноважень вживатиме заходів щодо безумовного виконання норм законів в галузі освіти, що стосуються соціально-економічних гарантій, прав та інтересів працівників, недопущення їх зупинення та скасування, зокрема під час формування та прийняття бюджет</w:t>
      </w:r>
      <w:r w:rsidR="00336F3A" w:rsidRPr="00557459">
        <w:rPr>
          <w:lang w:val="uk-UA"/>
        </w:rPr>
        <w:t>у</w:t>
      </w:r>
      <w:r w:rsidR="00A37F19" w:rsidRPr="00557459">
        <w:rPr>
          <w:lang w:val="uk-UA"/>
        </w:rPr>
        <w:t xml:space="preserve"> на відповідні роки.</w:t>
      </w:r>
    </w:p>
    <w:p w:rsidR="00A37F19" w:rsidRPr="00557459" w:rsidRDefault="00E46E97" w:rsidP="005161E1">
      <w:pPr>
        <w:spacing w:before="120"/>
        <w:ind w:firstLine="900"/>
        <w:jc w:val="both"/>
        <w:rPr>
          <w:color w:val="FF0000"/>
          <w:lang w:val="uk-UA"/>
        </w:rPr>
      </w:pPr>
      <w:r>
        <w:rPr>
          <w:lang w:val="uk-UA"/>
        </w:rPr>
        <w:t>3.1.3</w:t>
      </w:r>
      <w:r w:rsidR="004A01C9" w:rsidRPr="00557459">
        <w:rPr>
          <w:lang w:val="uk-UA"/>
        </w:rPr>
        <w:t xml:space="preserve">. </w:t>
      </w:r>
      <w:r w:rsidR="00A37F19" w:rsidRPr="00557459">
        <w:rPr>
          <w:lang w:val="uk-UA"/>
        </w:rPr>
        <w:t>Організ</w:t>
      </w:r>
      <w:r w:rsidR="00F9252E">
        <w:rPr>
          <w:lang w:val="uk-UA"/>
        </w:rPr>
        <w:t>овує</w:t>
      </w:r>
      <w:r w:rsidR="00A37F19" w:rsidRPr="00557459">
        <w:rPr>
          <w:lang w:val="uk-UA"/>
        </w:rPr>
        <w:t xml:space="preserve"> систематичну роботу для забезпечення підвищення кваліфікації і перепідго</w:t>
      </w:r>
      <w:r w:rsidR="004A01C9" w:rsidRPr="00557459">
        <w:rPr>
          <w:lang w:val="uk-UA"/>
        </w:rPr>
        <w:t>товки</w:t>
      </w:r>
      <w:r w:rsidR="00A37F19" w:rsidRPr="00557459">
        <w:rPr>
          <w:lang w:val="uk-UA"/>
        </w:rPr>
        <w:t xml:space="preserve"> педагогічних </w:t>
      </w:r>
      <w:r w:rsidR="00A37F19" w:rsidRPr="00371000">
        <w:rPr>
          <w:lang w:val="uk-UA"/>
        </w:rPr>
        <w:t>кадрів</w:t>
      </w:r>
      <w:r w:rsidR="004D1E6B">
        <w:rPr>
          <w:lang w:val="uk-UA"/>
        </w:rPr>
        <w:t xml:space="preserve"> та інших працівників закладу</w:t>
      </w:r>
      <w:r w:rsidR="00A37F19" w:rsidRPr="00371000">
        <w:rPr>
          <w:lang w:val="uk-UA"/>
        </w:rPr>
        <w:t>.</w:t>
      </w:r>
    </w:p>
    <w:p w:rsidR="00A37F19" w:rsidRPr="00371000" w:rsidRDefault="00E46E97" w:rsidP="005161E1">
      <w:pPr>
        <w:pStyle w:val="a8"/>
        <w:spacing w:before="120" w:beforeAutospacing="0" w:after="0" w:afterAutospacing="0"/>
        <w:ind w:firstLine="900"/>
        <w:jc w:val="both"/>
        <w:rPr>
          <w:lang w:val="uk-UA"/>
        </w:rPr>
      </w:pPr>
      <w:r>
        <w:rPr>
          <w:lang w:val="uk-UA"/>
        </w:rPr>
        <w:t>3.1.4</w:t>
      </w:r>
      <w:r w:rsidR="004A01C9" w:rsidRPr="00557459">
        <w:rPr>
          <w:lang w:val="uk-UA"/>
        </w:rPr>
        <w:t>. Вживатиме</w:t>
      </w:r>
      <w:r w:rsidR="00A37F19" w:rsidRPr="00557459">
        <w:rPr>
          <w:lang w:val="uk-UA"/>
        </w:rPr>
        <w:t xml:space="preserve"> заходів для передбачення видатків на </w:t>
      </w:r>
      <w:r w:rsidR="00A37F19" w:rsidRPr="00371000">
        <w:rPr>
          <w:lang w:val="uk-UA"/>
        </w:rPr>
        <w:t>підвищення кваліфікації педагогічних працівників</w:t>
      </w:r>
      <w:r w:rsidR="004D1E6B" w:rsidRPr="004D1E6B">
        <w:rPr>
          <w:lang w:val="uk-UA"/>
        </w:rPr>
        <w:t xml:space="preserve"> </w:t>
      </w:r>
      <w:r w:rsidR="004D1E6B">
        <w:rPr>
          <w:lang w:val="uk-UA"/>
        </w:rPr>
        <w:t>та інших працівників закладу</w:t>
      </w:r>
      <w:r w:rsidR="00A37F19" w:rsidRPr="00371000">
        <w:rPr>
          <w:lang w:val="uk-UA"/>
        </w:rPr>
        <w:t>.</w:t>
      </w:r>
    </w:p>
    <w:p w:rsidR="00A37F19" w:rsidRPr="00557459" w:rsidRDefault="00E46E97" w:rsidP="005161E1">
      <w:pPr>
        <w:spacing w:before="120"/>
        <w:ind w:firstLine="900"/>
        <w:jc w:val="both"/>
        <w:rPr>
          <w:lang w:val="uk-UA"/>
        </w:rPr>
      </w:pPr>
      <w:r>
        <w:rPr>
          <w:lang w:val="uk-UA"/>
        </w:rPr>
        <w:t>3.1.5</w:t>
      </w:r>
      <w:r w:rsidR="006B498E" w:rsidRPr="00557459">
        <w:rPr>
          <w:lang w:val="uk-UA"/>
        </w:rPr>
        <w:t xml:space="preserve">. </w:t>
      </w:r>
      <w:r w:rsidR="00A37F19" w:rsidRPr="00557459">
        <w:rPr>
          <w:lang w:val="uk-UA"/>
        </w:rPr>
        <w:t xml:space="preserve">Домагатиметься фінансування </w:t>
      </w:r>
      <w:r w:rsidR="00FB1010">
        <w:rPr>
          <w:lang w:val="uk-UA"/>
        </w:rPr>
        <w:t xml:space="preserve">освітнього закладу </w:t>
      </w:r>
      <w:r w:rsidR="00A37F19" w:rsidRPr="00557459">
        <w:rPr>
          <w:lang w:val="uk-UA"/>
        </w:rPr>
        <w:t xml:space="preserve">з помісячним розписом асигнувань в обсягах, передбачених чинним законодавством. </w:t>
      </w:r>
    </w:p>
    <w:p w:rsidR="00A37F19" w:rsidRPr="00557459" w:rsidRDefault="00E46E97" w:rsidP="005161E1">
      <w:pPr>
        <w:spacing w:before="120"/>
        <w:ind w:firstLine="900"/>
        <w:jc w:val="both"/>
        <w:rPr>
          <w:lang w:val="uk-UA"/>
        </w:rPr>
      </w:pPr>
      <w:r>
        <w:rPr>
          <w:lang w:val="uk-UA"/>
        </w:rPr>
        <w:t>3.1.6</w:t>
      </w:r>
      <w:r w:rsidR="006B498E" w:rsidRPr="00557459">
        <w:rPr>
          <w:lang w:val="uk-UA"/>
        </w:rPr>
        <w:t xml:space="preserve">. </w:t>
      </w:r>
      <w:r w:rsidR="00A37F19" w:rsidRPr="00557459">
        <w:rPr>
          <w:lang w:val="uk-UA"/>
        </w:rPr>
        <w:t>Забезпечить стаб</w:t>
      </w:r>
      <w:r>
        <w:rPr>
          <w:lang w:val="uk-UA"/>
        </w:rPr>
        <w:t>і</w:t>
      </w:r>
      <w:r w:rsidR="00A947E7">
        <w:rPr>
          <w:lang w:val="uk-UA"/>
        </w:rPr>
        <w:t xml:space="preserve">льне функціонування </w:t>
      </w:r>
      <w:r>
        <w:rPr>
          <w:lang w:val="uk-UA"/>
        </w:rPr>
        <w:t xml:space="preserve"> навчального закладу</w:t>
      </w:r>
      <w:r w:rsidR="00A37F19" w:rsidRPr="00557459">
        <w:rPr>
          <w:lang w:val="uk-UA"/>
        </w:rPr>
        <w:t>, р</w:t>
      </w:r>
      <w:r w:rsidR="00A947E7">
        <w:rPr>
          <w:lang w:val="uk-UA"/>
        </w:rPr>
        <w:t xml:space="preserve">аціональне використання коштів </w:t>
      </w:r>
      <w:r w:rsidR="00A37F19" w:rsidRPr="00557459">
        <w:rPr>
          <w:lang w:val="uk-UA"/>
        </w:rPr>
        <w:t>, недопущення їх вилучення.</w:t>
      </w:r>
    </w:p>
    <w:p w:rsidR="00E55781" w:rsidRPr="00557459" w:rsidRDefault="00E46E97" w:rsidP="0071405C">
      <w:pPr>
        <w:spacing w:before="120"/>
        <w:ind w:firstLine="900"/>
        <w:jc w:val="both"/>
        <w:rPr>
          <w:lang w:val="uk-UA"/>
        </w:rPr>
      </w:pPr>
      <w:r>
        <w:rPr>
          <w:lang w:val="uk-UA"/>
        </w:rPr>
        <w:t>3.1.7</w:t>
      </w:r>
      <w:r w:rsidR="006B498E" w:rsidRPr="00557459">
        <w:rPr>
          <w:lang w:val="uk-UA"/>
        </w:rPr>
        <w:t xml:space="preserve">. </w:t>
      </w:r>
      <w:r w:rsidR="00F77807">
        <w:rPr>
          <w:lang w:val="uk-UA"/>
        </w:rPr>
        <w:t>Вживає</w:t>
      </w:r>
      <w:r w:rsidR="00A37F19" w:rsidRPr="00557459">
        <w:rPr>
          <w:lang w:val="uk-UA"/>
        </w:rPr>
        <w:t xml:space="preserve"> заходів для реалізації </w:t>
      </w:r>
      <w:r w:rsidR="00B44511">
        <w:rPr>
          <w:lang w:val="uk-UA"/>
        </w:rPr>
        <w:t xml:space="preserve">положень, передбачених ст.ст. </w:t>
      </w:r>
      <w:r w:rsidR="00F77807">
        <w:rPr>
          <w:lang w:val="uk-UA"/>
        </w:rPr>
        <w:t xml:space="preserve"> 54</w:t>
      </w:r>
      <w:r w:rsidR="00A37F19" w:rsidRPr="00557459">
        <w:rPr>
          <w:lang w:val="uk-UA"/>
        </w:rPr>
        <w:t>, 57 Закону України „Про освіту” в частині соціально-економічного з</w:t>
      </w:r>
      <w:r w:rsidR="00F9252E">
        <w:rPr>
          <w:lang w:val="uk-UA"/>
        </w:rPr>
        <w:t>абезпечення працівників освіти.</w:t>
      </w:r>
    </w:p>
    <w:p w:rsidR="00CF011A" w:rsidRPr="00F01A8D" w:rsidRDefault="00CF011A" w:rsidP="005161E1">
      <w:pPr>
        <w:spacing w:before="120"/>
        <w:ind w:firstLine="900"/>
        <w:jc w:val="both"/>
        <w:rPr>
          <w:b/>
          <w:sz w:val="16"/>
          <w:szCs w:val="16"/>
          <w:lang w:val="uk-UA"/>
        </w:rPr>
      </w:pPr>
    </w:p>
    <w:p w:rsidR="003F551A" w:rsidRPr="00E55781" w:rsidRDefault="003F551A" w:rsidP="005161E1">
      <w:pPr>
        <w:spacing w:before="120"/>
        <w:ind w:firstLine="900"/>
        <w:jc w:val="both"/>
        <w:rPr>
          <w:b/>
          <w:i/>
          <w:sz w:val="28"/>
          <w:szCs w:val="28"/>
          <w:lang w:val="uk-UA"/>
        </w:rPr>
      </w:pPr>
      <w:r w:rsidRPr="00E55781">
        <w:rPr>
          <w:b/>
          <w:sz w:val="28"/>
          <w:szCs w:val="28"/>
          <w:lang w:val="uk-UA"/>
        </w:rPr>
        <w:t>3.2</w:t>
      </w:r>
      <w:r w:rsidRPr="00E55781">
        <w:rPr>
          <w:sz w:val="28"/>
          <w:szCs w:val="28"/>
          <w:lang w:val="uk-UA"/>
        </w:rPr>
        <w:t xml:space="preserve">. </w:t>
      </w:r>
      <w:r w:rsidRPr="00E55781">
        <w:rPr>
          <w:b/>
          <w:i/>
          <w:sz w:val="28"/>
          <w:szCs w:val="28"/>
          <w:lang w:val="uk-UA"/>
        </w:rPr>
        <w:t>Сторони Угоди,</w:t>
      </w:r>
      <w:r w:rsidRPr="00E55781">
        <w:rPr>
          <w:sz w:val="28"/>
          <w:szCs w:val="28"/>
          <w:lang w:val="uk-UA"/>
        </w:rPr>
        <w:t xml:space="preserve"> </w:t>
      </w:r>
      <w:r w:rsidRPr="00F412B7">
        <w:rPr>
          <w:b/>
          <w:i/>
          <w:sz w:val="28"/>
          <w:szCs w:val="28"/>
          <w:lang w:val="uk-UA"/>
        </w:rPr>
        <w:t>керуючись принципами соціального партнерства, усвідомлюючи відповідальність за функціонування і ро</w:t>
      </w:r>
      <w:r w:rsidR="003745E0">
        <w:rPr>
          <w:b/>
          <w:i/>
          <w:sz w:val="28"/>
          <w:szCs w:val="28"/>
          <w:lang w:val="uk-UA"/>
        </w:rPr>
        <w:t>звиток навчального закладу</w:t>
      </w:r>
      <w:r w:rsidRPr="00F412B7">
        <w:rPr>
          <w:b/>
          <w:i/>
          <w:sz w:val="28"/>
          <w:szCs w:val="28"/>
          <w:lang w:val="uk-UA"/>
        </w:rPr>
        <w:t xml:space="preserve">, необхідність покращення </w:t>
      </w:r>
      <w:r w:rsidR="00F412B7">
        <w:rPr>
          <w:b/>
          <w:i/>
          <w:sz w:val="28"/>
          <w:szCs w:val="28"/>
          <w:lang w:val="uk-UA"/>
        </w:rPr>
        <w:t xml:space="preserve">соціально-економічного </w:t>
      </w:r>
      <w:r w:rsidRPr="00F412B7">
        <w:rPr>
          <w:b/>
          <w:i/>
          <w:sz w:val="28"/>
          <w:szCs w:val="28"/>
          <w:lang w:val="uk-UA"/>
        </w:rPr>
        <w:t>становища працівників</w:t>
      </w:r>
      <w:r w:rsidRPr="00F412B7">
        <w:rPr>
          <w:b/>
          <w:sz w:val="28"/>
          <w:szCs w:val="28"/>
          <w:lang w:val="uk-UA"/>
        </w:rPr>
        <w:t>,</w:t>
      </w:r>
      <w:r w:rsidRPr="00E55781">
        <w:rPr>
          <w:sz w:val="28"/>
          <w:szCs w:val="28"/>
          <w:lang w:val="uk-UA"/>
        </w:rPr>
        <w:t xml:space="preserve"> </w:t>
      </w:r>
      <w:r w:rsidR="00B75098" w:rsidRPr="00E55781">
        <w:rPr>
          <w:b/>
          <w:i/>
          <w:sz w:val="28"/>
          <w:szCs w:val="28"/>
          <w:lang w:val="uk-UA"/>
        </w:rPr>
        <w:t>домовилися</w:t>
      </w:r>
      <w:r w:rsidRPr="00E55781">
        <w:rPr>
          <w:b/>
          <w:i/>
          <w:sz w:val="28"/>
          <w:szCs w:val="28"/>
          <w:lang w:val="uk-UA"/>
        </w:rPr>
        <w:t>:</w:t>
      </w:r>
    </w:p>
    <w:p w:rsidR="003F551A" w:rsidRPr="00557459" w:rsidRDefault="00E46E97" w:rsidP="005161E1">
      <w:pPr>
        <w:spacing w:before="120"/>
        <w:ind w:firstLine="900"/>
        <w:jc w:val="both"/>
        <w:rPr>
          <w:b/>
          <w:i/>
          <w:lang w:val="uk-UA"/>
        </w:rPr>
      </w:pPr>
      <w:r>
        <w:rPr>
          <w:lang w:val="uk-UA"/>
        </w:rPr>
        <w:t>3.2.1</w:t>
      </w:r>
      <w:r w:rsidR="003F551A" w:rsidRPr="00557459">
        <w:rPr>
          <w:lang w:val="uk-UA"/>
        </w:rPr>
        <w:t>.</w:t>
      </w:r>
      <w:r w:rsidR="00195D19" w:rsidRPr="00557459">
        <w:rPr>
          <w:lang w:val="uk-UA"/>
        </w:rPr>
        <w:t xml:space="preserve"> </w:t>
      </w:r>
      <w:r w:rsidR="003F551A" w:rsidRPr="00557459">
        <w:rPr>
          <w:lang w:val="uk-UA"/>
        </w:rPr>
        <w:t>Спрямовувати свою діяльність на створення умов для забезпечення стабільної та ефективної ро</w:t>
      </w:r>
      <w:r>
        <w:rPr>
          <w:lang w:val="uk-UA"/>
        </w:rPr>
        <w:t>боти закладу</w:t>
      </w:r>
      <w:r w:rsidR="003F551A" w:rsidRPr="00557459">
        <w:rPr>
          <w:lang w:val="uk-UA"/>
        </w:rPr>
        <w:t>.</w:t>
      </w:r>
    </w:p>
    <w:p w:rsidR="003F551A" w:rsidRPr="00557459" w:rsidRDefault="00F575B5" w:rsidP="005161E1">
      <w:pPr>
        <w:spacing w:before="120"/>
        <w:ind w:firstLine="900"/>
        <w:jc w:val="both"/>
        <w:rPr>
          <w:lang w:val="uk-UA"/>
        </w:rPr>
      </w:pPr>
      <w:r>
        <w:rPr>
          <w:lang w:val="uk-UA"/>
        </w:rPr>
        <w:t>3.2.2</w:t>
      </w:r>
      <w:r w:rsidR="00AB4379">
        <w:rPr>
          <w:lang w:val="uk-UA"/>
        </w:rPr>
        <w:t xml:space="preserve">. </w:t>
      </w:r>
      <w:r w:rsidR="003F551A" w:rsidRPr="00557459">
        <w:rPr>
          <w:lang w:val="uk-UA"/>
        </w:rPr>
        <w:t>Брати участь у діючих органах соціального партнерства.</w:t>
      </w:r>
    </w:p>
    <w:p w:rsidR="003F551A" w:rsidRPr="00557459" w:rsidRDefault="00F575B5" w:rsidP="005161E1">
      <w:pPr>
        <w:spacing w:before="120"/>
        <w:ind w:firstLine="900"/>
        <w:jc w:val="both"/>
        <w:rPr>
          <w:b/>
          <w:i/>
          <w:lang w:val="uk-UA"/>
        </w:rPr>
      </w:pPr>
      <w:r>
        <w:rPr>
          <w:lang w:val="uk-UA"/>
        </w:rPr>
        <w:t>3.2.3</w:t>
      </w:r>
      <w:r w:rsidR="00AB4379">
        <w:rPr>
          <w:lang w:val="uk-UA"/>
        </w:rPr>
        <w:t xml:space="preserve">. </w:t>
      </w:r>
      <w:r w:rsidR="00E55781">
        <w:rPr>
          <w:lang w:val="uk-UA"/>
        </w:rPr>
        <w:t>Брати участь в</w:t>
      </w:r>
      <w:r w:rsidR="003F551A" w:rsidRPr="00557459">
        <w:rPr>
          <w:lang w:val="uk-UA"/>
        </w:rPr>
        <w:t xml:space="preserve"> орган</w:t>
      </w:r>
      <w:r w:rsidR="00E55781">
        <w:rPr>
          <w:lang w:val="uk-UA"/>
        </w:rPr>
        <w:t>ізації, підготовці та проведенні</w:t>
      </w:r>
      <w:r w:rsidR="003F551A" w:rsidRPr="00557459">
        <w:rPr>
          <w:lang w:val="uk-UA"/>
        </w:rPr>
        <w:t xml:space="preserve"> заходів, спрямованих на підвищення професі</w:t>
      </w:r>
      <w:r w:rsidR="00480C54">
        <w:rPr>
          <w:lang w:val="uk-UA"/>
        </w:rPr>
        <w:t>йної майстерності працівників</w:t>
      </w:r>
      <w:r w:rsidR="003F551A" w:rsidRPr="00557459">
        <w:rPr>
          <w:lang w:val="uk-UA"/>
        </w:rPr>
        <w:t xml:space="preserve">. </w:t>
      </w:r>
    </w:p>
    <w:p w:rsidR="003F551A" w:rsidRPr="00557459" w:rsidRDefault="00F575B5" w:rsidP="005161E1">
      <w:pPr>
        <w:tabs>
          <w:tab w:val="left" w:pos="9355"/>
        </w:tabs>
        <w:spacing w:before="120"/>
        <w:ind w:firstLine="900"/>
        <w:jc w:val="both"/>
        <w:rPr>
          <w:lang w:val="uk-UA"/>
        </w:rPr>
      </w:pPr>
      <w:r>
        <w:rPr>
          <w:lang w:val="uk-UA"/>
        </w:rPr>
        <w:t>3.2.4</w:t>
      </w:r>
      <w:r w:rsidR="00AB4379">
        <w:rPr>
          <w:lang w:val="uk-UA"/>
        </w:rPr>
        <w:t xml:space="preserve">. </w:t>
      </w:r>
      <w:r w:rsidR="003F551A" w:rsidRPr="00557459">
        <w:rPr>
          <w:lang w:val="uk-UA"/>
        </w:rPr>
        <w:t>Вжи</w:t>
      </w:r>
      <w:r w:rsidR="007F43C0">
        <w:rPr>
          <w:lang w:val="uk-UA"/>
        </w:rPr>
        <w:t>вати заходів для недопущення :</w:t>
      </w:r>
    </w:p>
    <w:p w:rsidR="003F551A" w:rsidRPr="00557459" w:rsidRDefault="00E55781" w:rsidP="005161E1">
      <w:pPr>
        <w:spacing w:before="60"/>
        <w:ind w:firstLine="900"/>
        <w:jc w:val="both"/>
        <w:rPr>
          <w:lang w:val="uk-UA"/>
        </w:rPr>
      </w:pPr>
      <w:r>
        <w:rPr>
          <w:lang w:val="uk-UA"/>
        </w:rPr>
        <w:t xml:space="preserve">- </w:t>
      </w:r>
      <w:r w:rsidR="003F551A" w:rsidRPr="00557459">
        <w:rPr>
          <w:lang w:val="uk-UA"/>
        </w:rPr>
        <w:t>збільшення обсягу педагогічного навантаження порівняно з передбаче</w:t>
      </w:r>
      <w:r>
        <w:rPr>
          <w:lang w:val="uk-UA"/>
        </w:rPr>
        <w:t>ним ст.</w:t>
      </w:r>
      <w:r w:rsidR="003F551A" w:rsidRPr="00557459">
        <w:rPr>
          <w:lang w:val="uk-UA"/>
        </w:rPr>
        <w:t xml:space="preserve">25 Закону України «Про </w:t>
      </w:r>
      <w:r w:rsidR="000C2C8A">
        <w:rPr>
          <w:lang w:val="uk-UA"/>
        </w:rPr>
        <w:t xml:space="preserve">загальну </w:t>
      </w:r>
      <w:r w:rsidR="00857C93">
        <w:rPr>
          <w:lang w:val="uk-UA"/>
        </w:rPr>
        <w:t xml:space="preserve">середню освіту» </w:t>
      </w:r>
    </w:p>
    <w:p w:rsidR="003F551A" w:rsidRPr="00557459" w:rsidRDefault="00E55781" w:rsidP="005161E1">
      <w:pPr>
        <w:spacing w:before="60"/>
        <w:ind w:firstLine="900"/>
        <w:jc w:val="both"/>
        <w:rPr>
          <w:lang w:val="uk-UA"/>
        </w:rPr>
      </w:pPr>
      <w:r>
        <w:rPr>
          <w:lang w:val="uk-UA"/>
        </w:rPr>
        <w:t xml:space="preserve">- </w:t>
      </w:r>
      <w:r w:rsidR="003F551A" w:rsidRPr="00557459">
        <w:rPr>
          <w:lang w:val="uk-UA"/>
        </w:rPr>
        <w:t>зменшення кількості годин в навчаль</w:t>
      </w:r>
      <w:r w:rsidR="00857C93">
        <w:rPr>
          <w:lang w:val="uk-UA"/>
        </w:rPr>
        <w:t>них планах закладу</w:t>
      </w:r>
      <w:r w:rsidR="003F551A" w:rsidRPr="00557459">
        <w:rPr>
          <w:lang w:val="uk-UA"/>
        </w:rPr>
        <w:t>;</w:t>
      </w:r>
    </w:p>
    <w:p w:rsidR="003F551A" w:rsidRPr="00557459" w:rsidRDefault="00E55781" w:rsidP="005161E1">
      <w:pPr>
        <w:spacing w:before="60"/>
        <w:ind w:firstLine="900"/>
        <w:jc w:val="both"/>
        <w:rPr>
          <w:lang w:val="uk-UA"/>
        </w:rPr>
      </w:pPr>
      <w:r>
        <w:rPr>
          <w:lang w:val="uk-UA"/>
        </w:rPr>
        <w:t xml:space="preserve">- </w:t>
      </w:r>
      <w:r w:rsidR="003F551A" w:rsidRPr="00557459">
        <w:rPr>
          <w:lang w:val="uk-UA"/>
        </w:rPr>
        <w:t>посилення інтенсифікації праці працівників;</w:t>
      </w:r>
    </w:p>
    <w:p w:rsidR="003F551A" w:rsidRPr="00557459" w:rsidRDefault="00E55781" w:rsidP="005161E1">
      <w:pPr>
        <w:spacing w:before="60"/>
        <w:ind w:firstLine="900"/>
        <w:jc w:val="both"/>
        <w:rPr>
          <w:lang w:val="uk-UA"/>
        </w:rPr>
      </w:pPr>
      <w:r>
        <w:rPr>
          <w:lang w:val="uk-UA"/>
        </w:rPr>
        <w:t xml:space="preserve">- </w:t>
      </w:r>
      <w:r w:rsidR="003F551A" w:rsidRPr="00557459">
        <w:rPr>
          <w:lang w:val="uk-UA"/>
        </w:rPr>
        <w:t>скорочення чисельності працівників;</w:t>
      </w:r>
    </w:p>
    <w:p w:rsidR="003F551A" w:rsidRPr="00557459" w:rsidRDefault="00E55781" w:rsidP="005161E1">
      <w:pPr>
        <w:pStyle w:val="a9"/>
        <w:spacing w:before="60"/>
        <w:ind w:firstLine="9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F551A" w:rsidRPr="00557459">
        <w:rPr>
          <w:rFonts w:ascii="Times New Roman" w:hAnsi="Times New Roman" w:cs="Times New Roman"/>
          <w:sz w:val="24"/>
          <w:szCs w:val="24"/>
          <w:lang w:val="uk-UA"/>
        </w:rPr>
        <w:t xml:space="preserve">зміни умов нормування праці </w:t>
      </w:r>
      <w:r w:rsidR="00E46E97">
        <w:rPr>
          <w:rFonts w:ascii="Times New Roman" w:hAnsi="Times New Roman" w:cs="Times New Roman"/>
          <w:sz w:val="24"/>
          <w:szCs w:val="24"/>
          <w:lang w:val="uk-UA"/>
        </w:rPr>
        <w:t>працівників.</w:t>
      </w:r>
    </w:p>
    <w:p w:rsidR="003F551A" w:rsidRPr="00BC49BA" w:rsidRDefault="00AB4379" w:rsidP="005161E1">
      <w:pPr>
        <w:spacing w:before="120"/>
        <w:ind w:firstLine="900"/>
        <w:jc w:val="both"/>
        <w:rPr>
          <w:b/>
          <w:i/>
          <w:lang w:val="uk-UA"/>
        </w:rPr>
      </w:pPr>
      <w:r>
        <w:rPr>
          <w:lang w:val="uk-UA"/>
        </w:rPr>
        <w:t>3.2.</w:t>
      </w:r>
      <w:r w:rsidR="00F575B5">
        <w:rPr>
          <w:lang w:val="uk-UA"/>
        </w:rPr>
        <w:t>5</w:t>
      </w:r>
      <w:r>
        <w:rPr>
          <w:lang w:val="uk-UA"/>
        </w:rPr>
        <w:t xml:space="preserve">. </w:t>
      </w:r>
      <w:r w:rsidR="00BC49BA">
        <w:rPr>
          <w:lang w:val="uk-UA"/>
        </w:rPr>
        <w:t>Сприяти вирішенню питання щодо забезпечення проведення індексації та компенсації втрати частини доходів у зв</w:t>
      </w:r>
      <w:r w:rsidR="00BC49BA" w:rsidRPr="00383687">
        <w:rPr>
          <w:lang w:val="uk-UA"/>
        </w:rPr>
        <w:t>’</w:t>
      </w:r>
      <w:r w:rsidR="00BC49BA">
        <w:rPr>
          <w:lang w:val="uk-UA"/>
        </w:rPr>
        <w:t>язку з порушенням термінів здійснення відповідних виплат.</w:t>
      </w:r>
    </w:p>
    <w:p w:rsidR="00E55781" w:rsidRDefault="00BF2D5A" w:rsidP="00E55781">
      <w:pPr>
        <w:spacing w:before="120"/>
        <w:ind w:firstLine="900"/>
        <w:jc w:val="both"/>
        <w:rPr>
          <w:lang w:val="uk-UA"/>
        </w:rPr>
      </w:pPr>
      <w:r>
        <w:rPr>
          <w:lang w:val="uk-UA"/>
        </w:rPr>
        <w:t>3.2.</w:t>
      </w:r>
      <w:r w:rsidR="00F575B5">
        <w:rPr>
          <w:lang w:val="uk-UA"/>
        </w:rPr>
        <w:t>6</w:t>
      </w:r>
      <w:r w:rsidR="00195D19" w:rsidRPr="00557459">
        <w:rPr>
          <w:lang w:val="uk-UA"/>
        </w:rPr>
        <w:t xml:space="preserve">. </w:t>
      </w:r>
      <w:r w:rsidR="003F551A" w:rsidRPr="00557459">
        <w:rPr>
          <w:lang w:val="uk-UA"/>
        </w:rPr>
        <w:t>Попереджувати виникнення колективних трудових спорів (конфл</w:t>
      </w:r>
      <w:r w:rsidR="00E55781">
        <w:rPr>
          <w:lang w:val="uk-UA"/>
        </w:rPr>
        <w:t>іктів), а в разі їх виникнення</w:t>
      </w:r>
      <w:r w:rsidR="003F551A" w:rsidRPr="00557459">
        <w:rPr>
          <w:lang w:val="uk-UA"/>
        </w:rPr>
        <w:t xml:space="preserve"> прагнути до розв’язання шляхом взаємних консультацій, переговорів відповідно до Закону України „Про порядок вирішення колективних трудових спорів </w:t>
      </w:r>
      <w:r>
        <w:rPr>
          <w:lang w:val="uk-UA"/>
        </w:rPr>
        <w:t xml:space="preserve">   (</w:t>
      </w:r>
      <w:r w:rsidR="003F551A" w:rsidRPr="00557459">
        <w:rPr>
          <w:lang w:val="uk-UA"/>
        </w:rPr>
        <w:t>конфліктів)”.</w:t>
      </w:r>
    </w:p>
    <w:p w:rsidR="00BB13B3" w:rsidRPr="00557459" w:rsidRDefault="00BB13B3" w:rsidP="00E55781">
      <w:pPr>
        <w:rPr>
          <w:b/>
          <w:i/>
          <w:lang w:val="uk-UA"/>
        </w:rPr>
      </w:pPr>
    </w:p>
    <w:p w:rsidR="00E13CC1" w:rsidRPr="00E55781" w:rsidRDefault="00E55781" w:rsidP="00B75098">
      <w:pPr>
        <w:ind w:firstLine="900"/>
        <w:rPr>
          <w:b/>
          <w:i/>
          <w:sz w:val="28"/>
          <w:szCs w:val="28"/>
          <w:lang w:val="uk-UA"/>
        </w:rPr>
      </w:pPr>
      <w:r w:rsidRPr="00E55781">
        <w:rPr>
          <w:b/>
          <w:i/>
          <w:sz w:val="28"/>
          <w:szCs w:val="28"/>
          <w:lang w:val="uk-UA"/>
        </w:rPr>
        <w:t>3.3</w:t>
      </w:r>
      <w:r w:rsidR="0058653E" w:rsidRPr="00E55781">
        <w:rPr>
          <w:b/>
          <w:i/>
          <w:sz w:val="28"/>
          <w:szCs w:val="28"/>
          <w:lang w:val="uk-UA"/>
        </w:rPr>
        <w:t>.</w:t>
      </w:r>
      <w:r w:rsidR="00BF2D5A">
        <w:rPr>
          <w:b/>
          <w:i/>
          <w:sz w:val="28"/>
          <w:szCs w:val="28"/>
          <w:lang w:val="uk-UA"/>
        </w:rPr>
        <w:t xml:space="preserve"> Профспілковий комітет </w:t>
      </w:r>
      <w:r w:rsidR="00944C1D" w:rsidRPr="00E55781">
        <w:rPr>
          <w:b/>
          <w:i/>
          <w:sz w:val="28"/>
          <w:szCs w:val="28"/>
          <w:lang w:val="uk-UA"/>
        </w:rPr>
        <w:t xml:space="preserve"> зобов’язується:</w:t>
      </w:r>
    </w:p>
    <w:p w:rsidR="00BB13B3" w:rsidRPr="00557459" w:rsidRDefault="00BB13B3" w:rsidP="00B75098">
      <w:pPr>
        <w:ind w:firstLine="900"/>
        <w:rPr>
          <w:b/>
          <w:i/>
          <w:lang w:val="uk-UA"/>
        </w:rPr>
      </w:pPr>
    </w:p>
    <w:p w:rsidR="009B4BE0" w:rsidRDefault="009B4BE0" w:rsidP="005161E1">
      <w:pPr>
        <w:ind w:firstLine="900"/>
        <w:jc w:val="both"/>
        <w:rPr>
          <w:lang w:val="uk-UA"/>
        </w:rPr>
      </w:pPr>
      <w:r>
        <w:rPr>
          <w:lang w:val="uk-UA"/>
        </w:rPr>
        <w:t>3.3</w:t>
      </w:r>
      <w:r w:rsidR="00AB4379">
        <w:rPr>
          <w:lang w:val="uk-UA"/>
        </w:rPr>
        <w:t xml:space="preserve">.1. </w:t>
      </w:r>
      <w:r w:rsidR="00944C1D" w:rsidRPr="00557459">
        <w:rPr>
          <w:lang w:val="uk-UA"/>
        </w:rPr>
        <w:t>Сприяти зміцненню виробничої т</w:t>
      </w:r>
      <w:r w:rsidR="00A947E7">
        <w:rPr>
          <w:lang w:val="uk-UA"/>
        </w:rPr>
        <w:t>а трудової дисципліни в закладі</w:t>
      </w:r>
      <w:r>
        <w:rPr>
          <w:lang w:val="uk-UA"/>
        </w:rPr>
        <w:t>.</w:t>
      </w:r>
      <w:r w:rsidR="00944C1D" w:rsidRPr="00557459">
        <w:rPr>
          <w:lang w:val="uk-UA"/>
        </w:rPr>
        <w:t xml:space="preserve"> </w:t>
      </w:r>
    </w:p>
    <w:p w:rsidR="00944C1D" w:rsidRDefault="00AB4379" w:rsidP="005161E1">
      <w:pPr>
        <w:ind w:firstLine="900"/>
        <w:jc w:val="both"/>
        <w:rPr>
          <w:lang w:val="uk-UA"/>
        </w:rPr>
      </w:pPr>
      <w:r>
        <w:rPr>
          <w:lang w:val="uk-UA"/>
        </w:rPr>
        <w:t xml:space="preserve">3.3.2. </w:t>
      </w:r>
      <w:r w:rsidR="009B4BE0">
        <w:rPr>
          <w:lang w:val="uk-UA"/>
        </w:rPr>
        <w:t>Утримуватися</w:t>
      </w:r>
      <w:r w:rsidR="00944C1D" w:rsidRPr="00557459">
        <w:rPr>
          <w:lang w:val="uk-UA"/>
        </w:rPr>
        <w:t xml:space="preserve"> від організації страй</w:t>
      </w:r>
      <w:r w:rsidR="00A947E7">
        <w:rPr>
          <w:lang w:val="uk-UA"/>
        </w:rPr>
        <w:t>ків з питань, включених до Колективного договору</w:t>
      </w:r>
      <w:r w:rsidR="00944C1D" w:rsidRPr="00557459">
        <w:rPr>
          <w:lang w:val="uk-UA"/>
        </w:rPr>
        <w:t>, за умов</w:t>
      </w:r>
      <w:r w:rsidR="00300FC5" w:rsidRPr="00557459">
        <w:rPr>
          <w:lang w:val="uk-UA"/>
        </w:rPr>
        <w:t xml:space="preserve">и їх вирішення у встановленому </w:t>
      </w:r>
      <w:r w:rsidR="00944C1D" w:rsidRPr="00557459">
        <w:rPr>
          <w:lang w:val="uk-UA"/>
        </w:rPr>
        <w:t>законодавством порядку.</w:t>
      </w:r>
    </w:p>
    <w:p w:rsidR="00303876" w:rsidRPr="00557459" w:rsidRDefault="00303876" w:rsidP="005161E1">
      <w:pPr>
        <w:ind w:firstLine="900"/>
        <w:jc w:val="both"/>
        <w:rPr>
          <w:lang w:val="uk-UA"/>
        </w:rPr>
      </w:pPr>
    </w:p>
    <w:p w:rsidR="00B75098" w:rsidRDefault="00B75098" w:rsidP="005161E1">
      <w:pPr>
        <w:ind w:left="1932" w:firstLine="900"/>
        <w:rPr>
          <w:b/>
          <w:lang w:val="uk-UA"/>
        </w:rPr>
      </w:pPr>
    </w:p>
    <w:p w:rsidR="00FC201B" w:rsidRPr="00557459" w:rsidRDefault="00FC201B" w:rsidP="005161E1">
      <w:pPr>
        <w:ind w:left="1932" w:firstLine="900"/>
        <w:rPr>
          <w:b/>
          <w:lang w:val="uk-UA"/>
        </w:rPr>
      </w:pPr>
    </w:p>
    <w:p w:rsidR="00944C1D" w:rsidRPr="009B4BE0" w:rsidRDefault="009B4BE0" w:rsidP="009B4BE0">
      <w:pPr>
        <w:ind w:left="1932" w:firstLine="900"/>
        <w:rPr>
          <w:b/>
          <w:sz w:val="40"/>
          <w:szCs w:val="40"/>
          <w:lang w:val="uk-UA"/>
        </w:rPr>
      </w:pPr>
      <w:r>
        <w:rPr>
          <w:b/>
          <w:sz w:val="40"/>
          <w:szCs w:val="40"/>
          <w:lang w:val="uk-UA"/>
        </w:rPr>
        <w:t xml:space="preserve">        </w:t>
      </w:r>
      <w:r w:rsidR="00944C1D" w:rsidRPr="009B4BE0">
        <w:rPr>
          <w:b/>
          <w:sz w:val="40"/>
          <w:szCs w:val="40"/>
          <w:lang w:val="uk-UA"/>
        </w:rPr>
        <w:t>4. Зайнятість</w:t>
      </w:r>
    </w:p>
    <w:p w:rsidR="00944C1D" w:rsidRPr="00557459" w:rsidRDefault="00944C1D" w:rsidP="005161E1">
      <w:pPr>
        <w:ind w:firstLine="900"/>
        <w:jc w:val="center"/>
        <w:rPr>
          <w:b/>
          <w:color w:val="993366"/>
          <w:lang w:val="uk-UA"/>
        </w:rPr>
      </w:pPr>
    </w:p>
    <w:p w:rsidR="00BD0D57" w:rsidRPr="009B4BE0" w:rsidRDefault="00BF2D5A" w:rsidP="009B4BE0">
      <w:pPr>
        <w:numPr>
          <w:ilvl w:val="1"/>
          <w:numId w:val="1"/>
        </w:numPr>
        <w:tabs>
          <w:tab w:val="num" w:pos="0"/>
        </w:tabs>
        <w:ind w:left="0" w:firstLine="900"/>
        <w:jc w:val="both"/>
        <w:rPr>
          <w:b/>
          <w:i/>
          <w:sz w:val="28"/>
          <w:szCs w:val="28"/>
          <w:lang w:val="uk-UA"/>
        </w:rPr>
      </w:pPr>
      <w:r>
        <w:rPr>
          <w:b/>
          <w:i/>
          <w:sz w:val="28"/>
          <w:szCs w:val="28"/>
          <w:lang w:val="uk-UA"/>
        </w:rPr>
        <w:t xml:space="preserve">Адміністрація навчального закладу  </w:t>
      </w:r>
      <w:r w:rsidR="009A2E9B" w:rsidRPr="009B4BE0">
        <w:rPr>
          <w:b/>
          <w:i/>
          <w:sz w:val="28"/>
          <w:szCs w:val="28"/>
          <w:lang w:val="uk-UA"/>
        </w:rPr>
        <w:t xml:space="preserve"> </w:t>
      </w:r>
      <w:r w:rsidR="00BD0D57" w:rsidRPr="009B4BE0">
        <w:rPr>
          <w:b/>
          <w:i/>
          <w:sz w:val="28"/>
          <w:szCs w:val="28"/>
          <w:lang w:val="uk-UA"/>
        </w:rPr>
        <w:t>зобов’язується:</w:t>
      </w:r>
    </w:p>
    <w:p w:rsidR="00050FC2" w:rsidRPr="00557459" w:rsidRDefault="00AB4379" w:rsidP="005161E1">
      <w:pPr>
        <w:spacing w:before="120"/>
        <w:ind w:firstLine="900"/>
        <w:jc w:val="both"/>
        <w:rPr>
          <w:b/>
          <w:lang w:val="uk-UA"/>
        </w:rPr>
      </w:pPr>
      <w:r>
        <w:rPr>
          <w:lang w:val="uk-UA"/>
        </w:rPr>
        <w:t xml:space="preserve">4.1.1. </w:t>
      </w:r>
      <w:r w:rsidR="00050FC2" w:rsidRPr="00557459">
        <w:rPr>
          <w:lang w:val="uk-UA"/>
        </w:rPr>
        <w:t>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p>
    <w:p w:rsidR="00050FC2" w:rsidRPr="00557459" w:rsidRDefault="00AB4379" w:rsidP="005161E1">
      <w:pPr>
        <w:spacing w:before="120"/>
        <w:ind w:firstLine="900"/>
        <w:jc w:val="both"/>
        <w:rPr>
          <w:lang w:val="uk-UA"/>
        </w:rPr>
      </w:pPr>
      <w:r>
        <w:rPr>
          <w:lang w:val="uk-UA"/>
        </w:rPr>
        <w:t xml:space="preserve">4.1.2. </w:t>
      </w:r>
      <w:r w:rsidR="00050FC2" w:rsidRPr="00557459">
        <w:rPr>
          <w:lang w:val="uk-UA"/>
        </w:rPr>
        <w:t>Спільно з відповідними органами державної служби зайнятості населення брати участь у розробці, реалізації, контролі за виконанням заходів щодо забезпечен</w:t>
      </w:r>
      <w:r w:rsidR="00D574B9">
        <w:rPr>
          <w:lang w:val="uk-UA"/>
        </w:rPr>
        <w:t xml:space="preserve">ня зайнятості працівників </w:t>
      </w:r>
      <w:r w:rsidR="00050FC2" w:rsidRPr="00557459">
        <w:rPr>
          <w:lang w:val="uk-UA"/>
        </w:rPr>
        <w:t xml:space="preserve"> при їх вивільненні.</w:t>
      </w:r>
    </w:p>
    <w:p w:rsidR="00050FC2" w:rsidRDefault="00BF2D5A" w:rsidP="005161E1">
      <w:pPr>
        <w:spacing w:before="120"/>
        <w:ind w:firstLine="900"/>
        <w:jc w:val="both"/>
        <w:rPr>
          <w:lang w:val="uk-UA"/>
        </w:rPr>
      </w:pPr>
      <w:r>
        <w:rPr>
          <w:lang w:val="uk-UA"/>
        </w:rPr>
        <w:t>4.1.3</w:t>
      </w:r>
      <w:r w:rsidR="00AB4379">
        <w:rPr>
          <w:lang w:val="uk-UA"/>
        </w:rPr>
        <w:t xml:space="preserve">. </w:t>
      </w:r>
      <w:r w:rsidR="00392224" w:rsidRPr="00557459">
        <w:rPr>
          <w:lang w:val="uk-UA"/>
        </w:rPr>
        <w:t xml:space="preserve">Вживати заходів для недопущення </w:t>
      </w:r>
      <w:r w:rsidR="00CE7A94">
        <w:rPr>
          <w:lang w:val="uk-UA"/>
        </w:rPr>
        <w:t>в закладі</w:t>
      </w:r>
      <w:r w:rsidR="00050FC2" w:rsidRPr="00557459">
        <w:rPr>
          <w:lang w:val="uk-UA"/>
        </w:rPr>
        <w:t xml:space="preserve"> масових вивільнень працюючих з ініціативи власника або уповноважен</w:t>
      </w:r>
      <w:r w:rsidR="009B4BE0">
        <w:rPr>
          <w:lang w:val="uk-UA"/>
        </w:rPr>
        <w:t>ого ним органу (понад 3 відсотки</w:t>
      </w:r>
      <w:r w:rsidR="00050FC2" w:rsidRPr="00557459">
        <w:rPr>
          <w:lang w:val="uk-UA"/>
        </w:rPr>
        <w:t xml:space="preserve"> чисельності працівників впродовж календарного року).</w:t>
      </w:r>
    </w:p>
    <w:p w:rsidR="00F412B7" w:rsidRDefault="00BF2D5A" w:rsidP="00F412B7">
      <w:pPr>
        <w:spacing w:before="120"/>
        <w:ind w:firstLine="900"/>
        <w:jc w:val="both"/>
        <w:rPr>
          <w:lang w:val="uk-UA"/>
        </w:rPr>
      </w:pPr>
      <w:r>
        <w:rPr>
          <w:lang w:val="uk-UA"/>
        </w:rPr>
        <w:t>4.1.4</w:t>
      </w:r>
      <w:r w:rsidR="00F412B7">
        <w:rPr>
          <w:lang w:val="uk-UA"/>
        </w:rPr>
        <w:t xml:space="preserve">. </w:t>
      </w:r>
      <w:r w:rsidR="00F412B7" w:rsidRPr="00557459">
        <w:rPr>
          <w:lang w:val="uk-UA"/>
        </w:rPr>
        <w:t xml:space="preserve">Проводити спільні консультації з </w:t>
      </w:r>
      <w:r>
        <w:rPr>
          <w:lang w:val="uk-UA"/>
        </w:rPr>
        <w:t xml:space="preserve"> Профспілковим комітетом навчального закладу</w:t>
      </w:r>
      <w:r w:rsidR="00F412B7" w:rsidRPr="00557459">
        <w:rPr>
          <w:lang w:val="uk-UA"/>
        </w:rPr>
        <w:t xml:space="preserve"> з приводу виникнення обґрунтованої необхідності </w:t>
      </w:r>
      <w:r w:rsidR="00F412B7">
        <w:rPr>
          <w:lang w:val="uk-UA"/>
        </w:rPr>
        <w:t>скорочення більше як 3 відсотки</w:t>
      </w:r>
      <w:r w:rsidR="00F412B7" w:rsidRPr="00557459">
        <w:rPr>
          <w:lang w:val="uk-UA"/>
        </w:rPr>
        <w:t xml:space="preserve"> чисельності працівників.</w:t>
      </w:r>
    </w:p>
    <w:p w:rsidR="003745E0" w:rsidRDefault="00AB4379" w:rsidP="00F412B7">
      <w:pPr>
        <w:spacing w:before="120"/>
        <w:ind w:firstLine="900"/>
        <w:jc w:val="both"/>
        <w:rPr>
          <w:lang w:val="uk-UA"/>
        </w:rPr>
      </w:pPr>
      <w:r>
        <w:rPr>
          <w:lang w:val="uk-UA"/>
        </w:rPr>
        <w:t xml:space="preserve">4.1.5. </w:t>
      </w:r>
      <w:r w:rsidR="003745E0">
        <w:rPr>
          <w:lang w:val="uk-UA"/>
        </w:rPr>
        <w:t>Рішення про зміни в організації виробництва і праці, реорганізацію і перепрофілювання закладу, що приводять до скорочення чисельності або</w:t>
      </w:r>
      <w:r w:rsidR="00DD589C">
        <w:rPr>
          <w:lang w:val="uk-UA"/>
        </w:rPr>
        <w:t xml:space="preserve"> штату працівників, узгоджені з відповідними профспілковими органами, приймати не пізніше ніж за 3 місяці до намічених дій з економічним обґрунтуванням</w:t>
      </w:r>
      <w:r w:rsidR="005D5244">
        <w:rPr>
          <w:lang w:val="uk-UA"/>
        </w:rPr>
        <w:t>, поясненням причин</w:t>
      </w:r>
      <w:r w:rsidR="00420317">
        <w:rPr>
          <w:lang w:val="uk-UA"/>
        </w:rPr>
        <w:t>, повідомленням кількості і категорії працівників, яких це може стосуватися, термінів проведення звільнень</w:t>
      </w:r>
      <w:r w:rsidR="00DD589C">
        <w:rPr>
          <w:lang w:val="uk-UA"/>
        </w:rPr>
        <w:t xml:space="preserve"> та заходами забезпечення зайнятості працівників, що вивільняються. Тримісячний період використовувати для здійснення роботи, спрямованої на зниження рівня скорочення чисельності працівників.</w:t>
      </w:r>
    </w:p>
    <w:p w:rsidR="00F575B5" w:rsidRPr="00557459" w:rsidRDefault="000B379B" w:rsidP="00F01A8D">
      <w:pPr>
        <w:spacing w:before="120"/>
        <w:ind w:firstLine="900"/>
        <w:jc w:val="both"/>
        <w:rPr>
          <w:lang w:val="uk-UA"/>
        </w:rPr>
      </w:pPr>
      <w:r>
        <w:rPr>
          <w:lang w:val="uk-UA"/>
        </w:rPr>
        <w:t>4.1.6. Забезпечити на протязі року переважне право на працевлаштування працівників, звільненим</w:t>
      </w:r>
      <w:r w:rsidR="000C2C8A">
        <w:rPr>
          <w:lang w:val="uk-UA"/>
        </w:rPr>
        <w:t xml:space="preserve"> з закладу на підставі п.1. ст.</w:t>
      </w:r>
      <w:r>
        <w:rPr>
          <w:lang w:val="uk-UA"/>
        </w:rPr>
        <w:t xml:space="preserve"> 40 КЗпП України у випадку виникнення потреби  прийняття на роботу працівників аналогічної професії.</w:t>
      </w:r>
    </w:p>
    <w:p w:rsidR="00F01A8D" w:rsidRPr="00F01A8D" w:rsidRDefault="00F01A8D" w:rsidP="005161E1">
      <w:pPr>
        <w:spacing w:before="120"/>
        <w:ind w:firstLine="900"/>
        <w:jc w:val="both"/>
        <w:rPr>
          <w:b/>
          <w:i/>
          <w:sz w:val="16"/>
          <w:szCs w:val="16"/>
          <w:lang w:val="uk-UA"/>
        </w:rPr>
      </w:pPr>
    </w:p>
    <w:p w:rsidR="00050FC2" w:rsidRDefault="00392224" w:rsidP="005161E1">
      <w:pPr>
        <w:spacing w:before="120"/>
        <w:ind w:firstLine="900"/>
        <w:jc w:val="both"/>
        <w:rPr>
          <w:lang w:val="uk-UA"/>
        </w:rPr>
      </w:pPr>
      <w:r w:rsidRPr="009B4BE0">
        <w:rPr>
          <w:b/>
          <w:i/>
          <w:sz w:val="28"/>
          <w:szCs w:val="28"/>
          <w:lang w:val="uk-UA"/>
        </w:rPr>
        <w:t xml:space="preserve">4.2. </w:t>
      </w:r>
      <w:r w:rsidR="00050FC2" w:rsidRPr="009B4BE0">
        <w:rPr>
          <w:b/>
          <w:i/>
          <w:sz w:val="28"/>
          <w:szCs w:val="28"/>
          <w:lang w:val="uk-UA"/>
        </w:rPr>
        <w:t xml:space="preserve">Сторони Угоди </w:t>
      </w:r>
      <w:r w:rsidR="00BF2D5A">
        <w:rPr>
          <w:b/>
          <w:i/>
          <w:sz w:val="28"/>
          <w:szCs w:val="28"/>
          <w:lang w:val="uk-UA"/>
        </w:rPr>
        <w:t>домовились :</w:t>
      </w:r>
    </w:p>
    <w:p w:rsidR="009B4BE0" w:rsidRPr="00557459" w:rsidRDefault="009B4BE0" w:rsidP="005161E1">
      <w:pPr>
        <w:spacing w:before="120"/>
        <w:ind w:firstLine="900"/>
        <w:jc w:val="both"/>
        <w:rPr>
          <w:vanish/>
          <w:lang w:val="uk-UA"/>
        </w:rPr>
      </w:pPr>
    </w:p>
    <w:p w:rsidR="001C29FC" w:rsidRPr="00557459" w:rsidRDefault="001C29FC" w:rsidP="005161E1">
      <w:pPr>
        <w:spacing w:before="120"/>
        <w:ind w:firstLine="900"/>
        <w:jc w:val="both"/>
        <w:rPr>
          <w:vanish/>
          <w:lang w:val="uk-UA"/>
        </w:rPr>
      </w:pPr>
      <w:r w:rsidRPr="00557459">
        <w:rPr>
          <w:lang w:val="uk-UA"/>
        </w:rPr>
        <w:t>4.</w:t>
      </w:r>
      <w:r w:rsidR="00D56910">
        <w:rPr>
          <w:lang w:val="uk-UA"/>
        </w:rPr>
        <w:t>2.1</w:t>
      </w:r>
      <w:r w:rsidRPr="00557459">
        <w:rPr>
          <w:lang w:val="uk-UA"/>
        </w:rPr>
        <w:t xml:space="preserve">. </w:t>
      </w:r>
      <w:r w:rsidR="00050FC2" w:rsidRPr="00557459">
        <w:rPr>
          <w:lang w:val="uk-UA"/>
        </w:rPr>
        <w:t>З метою створення педагогічни</w:t>
      </w:r>
      <w:r w:rsidR="009B4BE0">
        <w:rPr>
          <w:lang w:val="uk-UA"/>
        </w:rPr>
        <w:t>м</w:t>
      </w:r>
      <w:r w:rsidR="00050FC2" w:rsidRPr="00557459">
        <w:rPr>
          <w:lang w:val="uk-UA"/>
        </w:rPr>
        <w:t xml:space="preserve"> працівникам відповідних умов праці, які б максимально сприяли забезпеченню</w:t>
      </w:r>
      <w:r w:rsidR="00050FC2" w:rsidRPr="00557459">
        <w:rPr>
          <w:i/>
          <w:lang w:val="uk-UA"/>
        </w:rPr>
        <w:t xml:space="preserve"> </w:t>
      </w:r>
      <w:r w:rsidR="00050FC2" w:rsidRPr="00557459">
        <w:rPr>
          <w:lang w:val="uk-UA"/>
        </w:rPr>
        <w:t xml:space="preserve">продуктивної зайнятості та зарахуванню періодів трудової діяльності до страхового стажу для призначення відповідного виду пенсії: </w:t>
      </w:r>
    </w:p>
    <w:p w:rsidR="009B4BE0" w:rsidRDefault="00FF520B" w:rsidP="005161E1">
      <w:pPr>
        <w:spacing w:before="120"/>
        <w:ind w:firstLine="900"/>
        <w:jc w:val="both"/>
        <w:rPr>
          <w:lang w:val="uk-UA"/>
        </w:rPr>
      </w:pPr>
      <w:r w:rsidRPr="00557459">
        <w:rPr>
          <w:lang w:val="uk-UA"/>
        </w:rPr>
        <w:t xml:space="preserve"> </w:t>
      </w:r>
    </w:p>
    <w:p w:rsidR="00050FC2" w:rsidRPr="00557459" w:rsidRDefault="00050FC2" w:rsidP="005161E1">
      <w:pPr>
        <w:spacing w:before="120"/>
        <w:ind w:firstLine="900"/>
        <w:jc w:val="both"/>
        <w:rPr>
          <w:vanish/>
          <w:lang w:val="uk-UA"/>
        </w:rPr>
      </w:pPr>
      <w:r w:rsidRPr="00557459">
        <w:rPr>
          <w:lang w:val="uk-UA"/>
        </w:rPr>
        <w:t>- при звільненні педагогічних працівників вивільнені години розподіляти у першу чергу між тими працівниками, які мають неповне тижневе навантаження;</w:t>
      </w:r>
    </w:p>
    <w:p w:rsidR="009B4BE0" w:rsidRDefault="00FF520B" w:rsidP="005161E1">
      <w:pPr>
        <w:spacing w:before="60"/>
        <w:ind w:firstLine="900"/>
        <w:jc w:val="both"/>
        <w:rPr>
          <w:lang w:val="uk-UA"/>
        </w:rPr>
      </w:pPr>
      <w:r w:rsidRPr="00557459">
        <w:rPr>
          <w:lang w:val="uk-UA"/>
        </w:rPr>
        <w:t xml:space="preserve"> </w:t>
      </w:r>
    </w:p>
    <w:p w:rsidR="001C29FC" w:rsidRDefault="00050FC2" w:rsidP="005161E1">
      <w:pPr>
        <w:spacing w:before="60"/>
        <w:ind w:firstLine="900"/>
        <w:jc w:val="both"/>
        <w:rPr>
          <w:lang w:val="uk-UA"/>
        </w:rPr>
      </w:pPr>
      <w:r w:rsidRPr="00557459">
        <w:rPr>
          <w:lang w:val="uk-UA"/>
        </w:rPr>
        <w:t>- залучати до викладацької роботи керівних, педагогічних та інших пра</w:t>
      </w:r>
      <w:r w:rsidR="003C2FEF">
        <w:rPr>
          <w:lang w:val="uk-UA"/>
        </w:rPr>
        <w:t xml:space="preserve">цівників закладу </w:t>
      </w:r>
      <w:r w:rsidRPr="00557459">
        <w:rPr>
          <w:lang w:val="uk-UA"/>
        </w:rPr>
        <w:t>, працівників інших підприємств, установ, організацій лише</w:t>
      </w:r>
      <w:r w:rsidR="001E0127">
        <w:rPr>
          <w:lang w:val="uk-UA"/>
        </w:rPr>
        <w:t xml:space="preserve"> (</w:t>
      </w:r>
      <w:r w:rsidR="00D81995">
        <w:rPr>
          <w:lang w:val="uk-UA"/>
        </w:rPr>
        <w:t>в разі крайньої  необхідності) і</w:t>
      </w:r>
      <w:r w:rsidRPr="00557459">
        <w:rPr>
          <w:lang w:val="uk-UA"/>
        </w:rPr>
        <w:t xml:space="preserve"> за умови забезпечення штатних педагогічних працівників навчальним навантаженням в обсязі не менше відпов</w:t>
      </w:r>
      <w:r w:rsidR="00FB1010">
        <w:rPr>
          <w:lang w:val="uk-UA"/>
        </w:rPr>
        <w:t>ідної кількості годин на ставку.</w:t>
      </w:r>
    </w:p>
    <w:p w:rsidR="00AF65A2" w:rsidRPr="00557459" w:rsidRDefault="00AF65A2" w:rsidP="005161E1">
      <w:pPr>
        <w:spacing w:before="60"/>
        <w:ind w:firstLine="900"/>
        <w:jc w:val="both"/>
        <w:rPr>
          <w:vanish/>
          <w:lang w:val="uk-UA"/>
        </w:rPr>
      </w:pPr>
    </w:p>
    <w:p w:rsidR="009B4BE0" w:rsidRPr="00557459" w:rsidRDefault="009B4BE0" w:rsidP="00D56910">
      <w:pPr>
        <w:spacing w:before="60"/>
        <w:jc w:val="both"/>
        <w:rPr>
          <w:lang w:val="uk-UA"/>
        </w:rPr>
      </w:pPr>
    </w:p>
    <w:p w:rsidR="00AF0E2E" w:rsidRPr="00557459" w:rsidRDefault="00AF0E2E" w:rsidP="005161E1">
      <w:pPr>
        <w:ind w:firstLine="900"/>
        <w:jc w:val="both"/>
        <w:rPr>
          <w:lang w:val="uk-UA"/>
        </w:rPr>
      </w:pPr>
    </w:p>
    <w:p w:rsidR="00303876" w:rsidRDefault="00A64094" w:rsidP="00303876">
      <w:pPr>
        <w:numPr>
          <w:ilvl w:val="0"/>
          <w:numId w:val="1"/>
        </w:numPr>
        <w:ind w:left="0" w:firstLine="900"/>
        <w:jc w:val="center"/>
        <w:rPr>
          <w:b/>
          <w:sz w:val="40"/>
          <w:szCs w:val="40"/>
          <w:lang w:val="uk-UA"/>
        </w:rPr>
      </w:pPr>
      <w:r w:rsidRPr="00303876">
        <w:rPr>
          <w:b/>
          <w:sz w:val="40"/>
          <w:szCs w:val="40"/>
          <w:lang w:val="uk-UA"/>
        </w:rPr>
        <w:t xml:space="preserve">Регулювання виробничих, </w:t>
      </w:r>
    </w:p>
    <w:p w:rsidR="00303876" w:rsidRDefault="00A64094" w:rsidP="00303876">
      <w:pPr>
        <w:jc w:val="center"/>
        <w:rPr>
          <w:b/>
          <w:sz w:val="40"/>
          <w:szCs w:val="40"/>
          <w:lang w:val="uk-UA"/>
        </w:rPr>
      </w:pPr>
      <w:r w:rsidRPr="00303876">
        <w:rPr>
          <w:b/>
          <w:sz w:val="40"/>
          <w:szCs w:val="40"/>
          <w:lang w:val="uk-UA"/>
        </w:rPr>
        <w:t>трудових відносин.</w:t>
      </w:r>
      <w:r w:rsidR="00303876">
        <w:rPr>
          <w:b/>
          <w:sz w:val="40"/>
          <w:szCs w:val="40"/>
          <w:lang w:val="uk-UA"/>
        </w:rPr>
        <w:t xml:space="preserve"> </w:t>
      </w:r>
      <w:r w:rsidR="00FA500F" w:rsidRPr="00303876">
        <w:rPr>
          <w:b/>
          <w:sz w:val="40"/>
          <w:szCs w:val="40"/>
          <w:lang w:val="uk-UA"/>
        </w:rPr>
        <w:t>Режим праці та відпочинку</w:t>
      </w:r>
    </w:p>
    <w:p w:rsidR="00A64094" w:rsidRPr="00557459" w:rsidRDefault="00A64094" w:rsidP="00754D1A">
      <w:pPr>
        <w:rPr>
          <w:b/>
          <w:lang w:val="uk-UA"/>
        </w:rPr>
      </w:pPr>
    </w:p>
    <w:p w:rsidR="00A64094" w:rsidRPr="00303876" w:rsidRDefault="002E238F" w:rsidP="00303876">
      <w:pPr>
        <w:numPr>
          <w:ilvl w:val="1"/>
          <w:numId w:val="1"/>
        </w:numPr>
        <w:ind w:left="0" w:firstLine="900"/>
        <w:rPr>
          <w:b/>
          <w:i/>
          <w:sz w:val="28"/>
          <w:szCs w:val="28"/>
          <w:lang w:val="uk-UA"/>
        </w:rPr>
      </w:pPr>
      <w:r>
        <w:rPr>
          <w:b/>
          <w:i/>
          <w:sz w:val="28"/>
          <w:szCs w:val="28"/>
          <w:lang w:val="uk-UA"/>
        </w:rPr>
        <w:t xml:space="preserve">Адміністрація навчального закладу </w:t>
      </w:r>
      <w:r w:rsidR="00A64094" w:rsidRPr="00303876">
        <w:rPr>
          <w:b/>
          <w:i/>
          <w:sz w:val="28"/>
          <w:szCs w:val="28"/>
          <w:lang w:val="uk-UA"/>
        </w:rPr>
        <w:t>зобов’язується:</w:t>
      </w:r>
    </w:p>
    <w:p w:rsidR="004B392F" w:rsidRPr="008759EA" w:rsidRDefault="00A64094" w:rsidP="005161E1">
      <w:pPr>
        <w:tabs>
          <w:tab w:val="num" w:pos="2430"/>
        </w:tabs>
        <w:spacing w:before="60"/>
        <w:ind w:firstLine="900"/>
        <w:jc w:val="both"/>
        <w:rPr>
          <w:lang w:val="uk-UA"/>
        </w:rPr>
      </w:pPr>
      <w:r w:rsidRPr="00557459">
        <w:rPr>
          <w:lang w:val="uk-UA"/>
        </w:rPr>
        <w:t>5.1.1.</w:t>
      </w:r>
      <w:r w:rsidR="006D604E" w:rsidRPr="00557459">
        <w:rPr>
          <w:lang w:val="uk-UA"/>
        </w:rPr>
        <w:t xml:space="preserve"> Сприяти удосконаленню правового механізму атестації педагогічних працівників.</w:t>
      </w:r>
      <w:r w:rsidR="008759EA">
        <w:rPr>
          <w:lang w:val="uk-UA"/>
        </w:rPr>
        <w:t xml:space="preserve"> При атестації педагогічних працівників, встановленні кваліфікаційної категорії, присвоєнні педагогічного звання залучати до складу атестаційної комісії голову профспілкового комітету на правах заступника голови комісії, забезпечити своєчасне встановлених розмірів ставок заробітної плати за наслідками атестації згідно п</w:t>
      </w:r>
      <w:r w:rsidR="008759EA" w:rsidRPr="00383687">
        <w:rPr>
          <w:lang w:val="uk-UA"/>
        </w:rPr>
        <w:t>/</w:t>
      </w:r>
      <w:r w:rsidR="008759EA">
        <w:rPr>
          <w:lang w:val="uk-UA"/>
        </w:rPr>
        <w:t>п «в» п. 5 « Інструкції про обчислення заробітної плати працівників освіти», тобто з дня присвоєння атестаційною комісією відповідної категорії.</w:t>
      </w:r>
    </w:p>
    <w:p w:rsidR="00A64094" w:rsidRPr="00557459" w:rsidRDefault="006D604E" w:rsidP="005161E1">
      <w:pPr>
        <w:ind w:firstLine="900"/>
        <w:jc w:val="both"/>
        <w:rPr>
          <w:lang w:val="uk-UA"/>
        </w:rPr>
      </w:pPr>
      <w:r w:rsidRPr="00557459">
        <w:rPr>
          <w:lang w:val="uk-UA"/>
        </w:rPr>
        <w:t xml:space="preserve">5.1.2. </w:t>
      </w:r>
      <w:r w:rsidR="00A64094" w:rsidRPr="00557459">
        <w:rPr>
          <w:lang w:val="uk-UA"/>
        </w:rPr>
        <w:t>За</w:t>
      </w:r>
      <w:r w:rsidR="00DD7A79" w:rsidRPr="00557459">
        <w:rPr>
          <w:lang w:val="uk-UA"/>
        </w:rPr>
        <w:t>безпечити контроль за розробкою</w:t>
      </w:r>
      <w:r w:rsidR="00A64094" w:rsidRPr="00557459">
        <w:rPr>
          <w:lang w:val="uk-UA"/>
        </w:rPr>
        <w:t xml:space="preserve"> в закладах </w:t>
      </w:r>
      <w:r w:rsidR="00303876">
        <w:rPr>
          <w:lang w:val="uk-UA"/>
        </w:rPr>
        <w:t>П</w:t>
      </w:r>
      <w:r w:rsidR="00A64094" w:rsidRPr="00557459">
        <w:rPr>
          <w:lang w:val="uk-UA"/>
        </w:rPr>
        <w:t>равил внутрішнього трудового розпорядку.</w:t>
      </w:r>
    </w:p>
    <w:p w:rsidR="00A64094" w:rsidRPr="00557459" w:rsidRDefault="00A64094" w:rsidP="005161E1">
      <w:pPr>
        <w:ind w:firstLine="900"/>
        <w:jc w:val="both"/>
        <w:rPr>
          <w:lang w:val="uk-UA"/>
        </w:rPr>
      </w:pPr>
      <w:r w:rsidRPr="00557459">
        <w:rPr>
          <w:lang w:val="uk-UA"/>
        </w:rPr>
        <w:t xml:space="preserve">5.1.3. </w:t>
      </w:r>
      <w:r w:rsidR="00F452F3">
        <w:rPr>
          <w:lang w:val="uk-UA"/>
        </w:rPr>
        <w:t xml:space="preserve">Забезпечити дотримання </w:t>
      </w:r>
      <w:r w:rsidR="00664CFB" w:rsidRPr="00557459">
        <w:rPr>
          <w:lang w:val="uk-UA"/>
        </w:rPr>
        <w:t xml:space="preserve"> </w:t>
      </w:r>
      <w:r w:rsidRPr="00557459">
        <w:rPr>
          <w:lang w:val="uk-UA"/>
        </w:rPr>
        <w:t>:</w:t>
      </w:r>
    </w:p>
    <w:p w:rsidR="008664C4" w:rsidRPr="00557459" w:rsidRDefault="00A64094" w:rsidP="001226C0">
      <w:pPr>
        <w:ind w:firstLine="900"/>
        <w:jc w:val="both"/>
        <w:rPr>
          <w:lang w:val="uk-UA"/>
        </w:rPr>
      </w:pPr>
      <w:r w:rsidRPr="00557459">
        <w:rPr>
          <w:lang w:val="uk-UA"/>
        </w:rPr>
        <w:t>- вст</w:t>
      </w:r>
      <w:r w:rsidR="00DD7A79" w:rsidRPr="00557459">
        <w:rPr>
          <w:lang w:val="uk-UA"/>
        </w:rPr>
        <w:t>ановлених чинним законодавством</w:t>
      </w:r>
      <w:r w:rsidRPr="00557459">
        <w:rPr>
          <w:lang w:val="uk-UA"/>
        </w:rPr>
        <w:t xml:space="preserve"> норм тривалості робочого часу і </w:t>
      </w:r>
      <w:r w:rsidR="00303876">
        <w:rPr>
          <w:lang w:val="uk-UA"/>
        </w:rPr>
        <w:t xml:space="preserve">часу </w:t>
      </w:r>
      <w:r w:rsidRPr="00557459">
        <w:rPr>
          <w:lang w:val="uk-UA"/>
        </w:rPr>
        <w:t>ві</w:t>
      </w:r>
      <w:r w:rsidR="00DF2309">
        <w:rPr>
          <w:lang w:val="uk-UA"/>
        </w:rPr>
        <w:t>дпочинку для працівників</w:t>
      </w:r>
      <w:r w:rsidR="00F452F3">
        <w:rPr>
          <w:lang w:val="uk-UA"/>
        </w:rPr>
        <w:t>.</w:t>
      </w:r>
    </w:p>
    <w:p w:rsidR="00A64094" w:rsidRPr="00557459" w:rsidRDefault="00A64094" w:rsidP="005161E1">
      <w:pPr>
        <w:ind w:firstLine="900"/>
        <w:jc w:val="both"/>
        <w:rPr>
          <w:lang w:val="uk-UA"/>
        </w:rPr>
      </w:pPr>
      <w:r w:rsidRPr="00557459">
        <w:rPr>
          <w:lang w:val="uk-UA"/>
        </w:rPr>
        <w:t>5.1.4. Забезпечити</w:t>
      </w:r>
      <w:r w:rsidR="006D604E" w:rsidRPr="00557459">
        <w:rPr>
          <w:lang w:val="uk-UA"/>
        </w:rPr>
        <w:t xml:space="preserve"> </w:t>
      </w:r>
      <w:r w:rsidRPr="00557459">
        <w:rPr>
          <w:lang w:val="uk-UA"/>
        </w:rPr>
        <w:t>контроль за:</w:t>
      </w:r>
    </w:p>
    <w:p w:rsidR="00A64094" w:rsidRPr="00557459" w:rsidRDefault="00D55AE9" w:rsidP="005161E1">
      <w:pPr>
        <w:ind w:firstLine="900"/>
        <w:jc w:val="both"/>
        <w:rPr>
          <w:lang w:val="uk-UA"/>
        </w:rPr>
      </w:pPr>
      <w:r>
        <w:rPr>
          <w:lang w:val="uk-UA"/>
        </w:rPr>
        <w:t>- застосуванням у закладі</w:t>
      </w:r>
      <w:r w:rsidR="00A64094" w:rsidRPr="00557459">
        <w:rPr>
          <w:lang w:val="uk-UA"/>
        </w:rPr>
        <w:t xml:space="preserve"> надурочних робіт, допускаючи їх лише у випадках і порядку, передбачених чинним законодавством;</w:t>
      </w:r>
    </w:p>
    <w:p w:rsidR="008764BF" w:rsidRDefault="00D55AE9" w:rsidP="005161E1">
      <w:pPr>
        <w:spacing w:before="60"/>
        <w:ind w:firstLine="900"/>
        <w:jc w:val="both"/>
        <w:rPr>
          <w:lang w:val="uk-UA"/>
        </w:rPr>
      </w:pPr>
      <w:r>
        <w:rPr>
          <w:lang w:val="uk-UA"/>
        </w:rPr>
        <w:t>- наданням працівникам закладу</w:t>
      </w:r>
      <w:r w:rsidR="008764BF" w:rsidRPr="00557459">
        <w:rPr>
          <w:lang w:val="uk-UA"/>
        </w:rPr>
        <w:t xml:space="preserve"> щорічних відпусток відповідної тривалості згідно з чинним законодавст</w:t>
      </w:r>
      <w:r w:rsidR="00E01BB5">
        <w:rPr>
          <w:lang w:val="uk-UA"/>
        </w:rPr>
        <w:t>вом</w:t>
      </w:r>
      <w:r w:rsidR="00B87C8A">
        <w:rPr>
          <w:lang w:val="uk-UA"/>
        </w:rPr>
        <w:t>.</w:t>
      </w:r>
    </w:p>
    <w:p w:rsidR="00E01BB5" w:rsidRPr="00557459" w:rsidRDefault="00B87C8A" w:rsidP="005161E1">
      <w:pPr>
        <w:spacing w:before="60"/>
        <w:ind w:firstLine="900"/>
        <w:jc w:val="both"/>
        <w:rPr>
          <w:lang w:val="uk-UA"/>
        </w:rPr>
      </w:pPr>
      <w:r>
        <w:rPr>
          <w:lang w:val="uk-UA"/>
        </w:rPr>
        <w:t>5.1.5.</w:t>
      </w:r>
      <w:r w:rsidR="00F452F3">
        <w:rPr>
          <w:lang w:val="uk-UA"/>
        </w:rPr>
        <w:t xml:space="preserve"> Н</w:t>
      </w:r>
      <w:r w:rsidR="00E01BB5">
        <w:rPr>
          <w:lang w:val="uk-UA"/>
        </w:rPr>
        <w:t>е допускати без згоди працівника розірвання йому відпустки на дві і більше частин</w:t>
      </w:r>
      <w:r w:rsidR="00F452F3">
        <w:rPr>
          <w:lang w:val="uk-UA"/>
        </w:rPr>
        <w:t xml:space="preserve">и та </w:t>
      </w:r>
      <w:r w:rsidR="00E01BB5">
        <w:rPr>
          <w:lang w:val="uk-UA"/>
        </w:rPr>
        <w:t xml:space="preserve"> відкликання працівника з відпустки.</w:t>
      </w:r>
    </w:p>
    <w:p w:rsidR="00F452F3" w:rsidRDefault="00FC2E00" w:rsidP="0064090B">
      <w:pPr>
        <w:numPr>
          <w:ilvl w:val="2"/>
          <w:numId w:val="10"/>
        </w:numPr>
        <w:tabs>
          <w:tab w:val="clear" w:pos="1080"/>
          <w:tab w:val="num" w:pos="0"/>
        </w:tabs>
        <w:spacing w:before="60"/>
        <w:ind w:left="0" w:firstLine="851"/>
        <w:jc w:val="both"/>
        <w:rPr>
          <w:lang w:val="uk-UA"/>
        </w:rPr>
      </w:pPr>
      <w:r>
        <w:rPr>
          <w:lang w:val="uk-UA"/>
        </w:rPr>
        <w:t xml:space="preserve"> </w:t>
      </w:r>
      <w:r w:rsidR="008764BF" w:rsidRPr="00557459">
        <w:rPr>
          <w:lang w:val="uk-UA"/>
        </w:rPr>
        <w:t>Забезпечити встановлення працівникам скороченої тривалості робочого часу відповідно до чинного законодавства</w:t>
      </w:r>
    </w:p>
    <w:p w:rsidR="00DB7421" w:rsidRPr="00813191" w:rsidRDefault="00FC2E00" w:rsidP="0064090B">
      <w:pPr>
        <w:numPr>
          <w:ilvl w:val="2"/>
          <w:numId w:val="10"/>
        </w:numPr>
        <w:tabs>
          <w:tab w:val="clear" w:pos="1080"/>
          <w:tab w:val="num" w:pos="0"/>
        </w:tabs>
        <w:spacing w:before="60"/>
        <w:ind w:left="0" w:firstLine="851"/>
        <w:jc w:val="both"/>
        <w:rPr>
          <w:lang w:val="uk-UA"/>
        </w:rPr>
      </w:pPr>
      <w:r>
        <w:rPr>
          <w:lang w:val="uk-UA"/>
        </w:rPr>
        <w:t xml:space="preserve"> </w:t>
      </w:r>
      <w:r w:rsidR="00F452F3">
        <w:rPr>
          <w:lang w:val="uk-UA"/>
        </w:rPr>
        <w:t xml:space="preserve">Надавати протягом навчального року відпустки працівникам для </w:t>
      </w:r>
      <w:r w:rsidR="00FB1010">
        <w:rPr>
          <w:lang w:val="uk-UA"/>
        </w:rPr>
        <w:t xml:space="preserve">реабілітаційного </w:t>
      </w:r>
      <w:r w:rsidR="00F452F3">
        <w:rPr>
          <w:lang w:val="uk-UA"/>
        </w:rPr>
        <w:t>лікування</w:t>
      </w:r>
      <w:r w:rsidR="008764BF" w:rsidRPr="00557459">
        <w:rPr>
          <w:lang w:val="uk-UA"/>
        </w:rPr>
        <w:t>.</w:t>
      </w:r>
    </w:p>
    <w:p w:rsidR="00303876" w:rsidRPr="00F01A8D" w:rsidRDefault="00303876" w:rsidP="00303876">
      <w:pPr>
        <w:spacing w:before="60"/>
        <w:jc w:val="both"/>
        <w:rPr>
          <w:sz w:val="16"/>
          <w:szCs w:val="16"/>
          <w:lang w:val="uk-UA"/>
        </w:rPr>
      </w:pPr>
    </w:p>
    <w:p w:rsidR="00A06A08" w:rsidRPr="00303876" w:rsidRDefault="00F575B5" w:rsidP="0064090B">
      <w:pPr>
        <w:numPr>
          <w:ilvl w:val="1"/>
          <w:numId w:val="13"/>
        </w:numPr>
        <w:tabs>
          <w:tab w:val="num" w:pos="900"/>
        </w:tabs>
        <w:spacing w:before="60"/>
        <w:ind w:hanging="139"/>
        <w:jc w:val="both"/>
        <w:rPr>
          <w:b/>
          <w:i/>
          <w:sz w:val="28"/>
          <w:szCs w:val="28"/>
          <w:lang w:val="uk-UA"/>
        </w:rPr>
      </w:pPr>
      <w:r>
        <w:rPr>
          <w:b/>
          <w:i/>
          <w:sz w:val="28"/>
          <w:szCs w:val="28"/>
          <w:lang w:val="uk-UA"/>
        </w:rPr>
        <w:t xml:space="preserve"> </w:t>
      </w:r>
      <w:r w:rsidR="00A06A08" w:rsidRPr="00303876">
        <w:rPr>
          <w:b/>
          <w:i/>
          <w:sz w:val="28"/>
          <w:szCs w:val="28"/>
          <w:lang w:val="uk-UA"/>
        </w:rPr>
        <w:t>Сторони угоди домовилися</w:t>
      </w:r>
      <w:r w:rsidR="00A06A08" w:rsidRPr="00303876">
        <w:rPr>
          <w:i/>
          <w:sz w:val="28"/>
          <w:szCs w:val="28"/>
          <w:lang w:val="uk-UA"/>
        </w:rPr>
        <w:t xml:space="preserve">, </w:t>
      </w:r>
      <w:r w:rsidR="00A06A08" w:rsidRPr="00303876">
        <w:rPr>
          <w:b/>
          <w:i/>
          <w:sz w:val="28"/>
          <w:szCs w:val="28"/>
          <w:lang w:val="uk-UA"/>
        </w:rPr>
        <w:t>що:</w:t>
      </w:r>
    </w:p>
    <w:p w:rsidR="00A06A08" w:rsidRPr="00557459" w:rsidRDefault="00FC2E00" w:rsidP="0064090B">
      <w:pPr>
        <w:numPr>
          <w:ilvl w:val="2"/>
          <w:numId w:val="13"/>
        </w:numPr>
        <w:spacing w:before="60"/>
        <w:ind w:left="0" w:firstLine="851"/>
        <w:jc w:val="both"/>
        <w:rPr>
          <w:lang w:val="uk-UA"/>
        </w:rPr>
      </w:pPr>
      <w:r>
        <w:rPr>
          <w:lang w:val="uk-UA"/>
        </w:rPr>
        <w:t xml:space="preserve"> </w:t>
      </w:r>
      <w:r w:rsidR="00A06A08" w:rsidRPr="00557459">
        <w:rPr>
          <w:lang w:val="uk-UA"/>
        </w:rPr>
        <w:t>Пер</w:t>
      </w:r>
      <w:r w:rsidR="008C6052">
        <w:rPr>
          <w:lang w:val="uk-UA"/>
        </w:rPr>
        <w:t>іоди, впродовж яких у навчальному</w:t>
      </w:r>
      <w:r w:rsidR="00A06A08" w:rsidRPr="00557459">
        <w:rPr>
          <w:lang w:val="uk-UA"/>
        </w:rPr>
        <w:t xml:space="preserve"> </w:t>
      </w:r>
      <w:r w:rsidR="008C6052">
        <w:rPr>
          <w:lang w:val="uk-UA"/>
        </w:rPr>
        <w:t>закладі</w:t>
      </w:r>
      <w:r w:rsidR="00A06A08" w:rsidRPr="00557459">
        <w:rPr>
          <w:lang w:val="uk-UA"/>
        </w:rPr>
        <w:t xml:space="preserve"> не здійснюється навчальний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00A06A08" w:rsidRPr="00557459">
        <w:rPr>
          <w:b/>
          <w:i/>
          <w:lang w:val="uk-UA"/>
        </w:rPr>
        <w:t xml:space="preserve">. </w:t>
      </w:r>
      <w:r w:rsidR="00A06A08" w:rsidRPr="00557459">
        <w:rPr>
          <w:lang w:val="uk-UA"/>
        </w:rPr>
        <w:t>У зазначений час працівники залучаються до навчально-виховної, організаційно-методичної, організаційно-педа</w:t>
      </w:r>
      <w:r w:rsidR="00A06A08" w:rsidRPr="00557459">
        <w:rPr>
          <w:lang w:val="uk-UA"/>
        </w:rPr>
        <w:softHyphen/>
        <w:t>гогічної робіт відповідно до наказу керівника закладу в порядку, передбач</w:t>
      </w:r>
      <w:r w:rsidR="00303876">
        <w:rPr>
          <w:lang w:val="uk-UA"/>
        </w:rPr>
        <w:t>еному колективним договором та П</w:t>
      </w:r>
      <w:r w:rsidR="00A06A08" w:rsidRPr="00557459">
        <w:rPr>
          <w:lang w:val="uk-UA"/>
        </w:rPr>
        <w:t>равилами внутрішнього трудового</w:t>
      </w:r>
      <w:r w:rsidR="00A06A08" w:rsidRPr="00557459">
        <w:rPr>
          <w:b/>
          <w:lang w:val="uk-UA"/>
        </w:rPr>
        <w:t xml:space="preserve"> </w:t>
      </w:r>
      <w:r w:rsidR="00A06A08" w:rsidRPr="00557459">
        <w:rPr>
          <w:lang w:val="uk-UA"/>
        </w:rPr>
        <w:t>розпорядку.</w:t>
      </w:r>
    </w:p>
    <w:p w:rsidR="00A06A08" w:rsidRPr="00557459" w:rsidRDefault="004B4912" w:rsidP="001B0B19">
      <w:pPr>
        <w:spacing w:before="60"/>
        <w:ind w:firstLine="851"/>
        <w:jc w:val="both"/>
        <w:rPr>
          <w:lang w:val="uk-UA"/>
        </w:rPr>
      </w:pPr>
      <w:r>
        <w:rPr>
          <w:lang w:val="uk-UA"/>
        </w:rPr>
        <w:t>5.2.2.</w:t>
      </w:r>
      <w:r w:rsidR="00FC2E00">
        <w:rPr>
          <w:lang w:val="uk-UA"/>
        </w:rPr>
        <w:t xml:space="preserve"> </w:t>
      </w:r>
      <w:r w:rsidR="00A06A08" w:rsidRPr="00557459">
        <w:rPr>
          <w:lang w:val="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w:t>
      </w:r>
      <w:r w:rsidR="008C6052">
        <w:rPr>
          <w:lang w:val="uk-UA"/>
        </w:rPr>
        <w:t>сяця до роботи в оздоровчому таборі</w:t>
      </w:r>
      <w:r w:rsidR="00A06A08" w:rsidRPr="00557459">
        <w:rPr>
          <w:lang w:val="uk-UA"/>
        </w:rPr>
        <w:t xml:space="preserve"> з денни</w:t>
      </w:r>
      <w:r w:rsidR="008C6052">
        <w:rPr>
          <w:lang w:val="uk-UA"/>
        </w:rPr>
        <w:t>м перебуванням дітей, що діє</w:t>
      </w:r>
      <w:r w:rsidR="00303876">
        <w:rPr>
          <w:lang w:val="uk-UA"/>
        </w:rPr>
        <w:t xml:space="preserve"> у</w:t>
      </w:r>
      <w:r w:rsidR="00A06A08" w:rsidRPr="00557459">
        <w:rPr>
          <w:lang w:val="uk-UA"/>
        </w:rPr>
        <w:t xml:space="preserve"> канікулярний період у тій же місцевості на баз</w:t>
      </w:r>
      <w:r w:rsidR="008C6052">
        <w:rPr>
          <w:lang w:val="uk-UA"/>
        </w:rPr>
        <w:t>і навчального закладу</w:t>
      </w:r>
      <w:r w:rsidR="00A06A08" w:rsidRPr="00557459">
        <w:rPr>
          <w:lang w:val="uk-UA"/>
        </w:rPr>
        <w:t>, не може перевищувати кількості годин, встановлених при тарифікації до початку такої роботи, чи при укладенні трудового договору.</w:t>
      </w:r>
    </w:p>
    <w:p w:rsidR="00303876" w:rsidRDefault="004B4912" w:rsidP="001B0B19">
      <w:pPr>
        <w:spacing w:before="60"/>
        <w:ind w:firstLine="851"/>
        <w:jc w:val="both"/>
        <w:rPr>
          <w:lang w:val="uk-UA"/>
        </w:rPr>
      </w:pPr>
      <w:r>
        <w:rPr>
          <w:lang w:val="uk-UA"/>
        </w:rPr>
        <w:t xml:space="preserve">  5.2.3.</w:t>
      </w:r>
      <w:r w:rsidR="00FC2E00">
        <w:rPr>
          <w:lang w:val="uk-UA"/>
        </w:rPr>
        <w:t xml:space="preserve"> </w:t>
      </w:r>
      <w:r w:rsidR="00A06A08" w:rsidRPr="00557459">
        <w:rPr>
          <w:lang w:val="uk-UA"/>
        </w:rPr>
        <w:t>Залучення педагогічних працівників у канікулярний період, який</w:t>
      </w:r>
      <w:r w:rsidR="00A06A08" w:rsidRPr="00557459">
        <w:rPr>
          <w:i/>
          <w:lang w:val="uk-UA"/>
        </w:rPr>
        <w:t xml:space="preserve"> </w:t>
      </w:r>
      <w:r w:rsidR="00A06A08" w:rsidRPr="00557459">
        <w:rPr>
          <w:lang w:val="uk-UA"/>
        </w:rPr>
        <w:t>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642A9F" w:rsidRPr="00F01A8D" w:rsidRDefault="00642A9F" w:rsidP="00AD6ABA">
      <w:pPr>
        <w:tabs>
          <w:tab w:val="num" w:pos="0"/>
        </w:tabs>
        <w:spacing w:before="60"/>
        <w:jc w:val="both"/>
        <w:rPr>
          <w:sz w:val="16"/>
          <w:szCs w:val="16"/>
          <w:lang w:val="uk-UA"/>
        </w:rPr>
      </w:pPr>
    </w:p>
    <w:p w:rsidR="009D72C2" w:rsidRPr="00303876" w:rsidRDefault="002E1D74" w:rsidP="00A8128D">
      <w:pPr>
        <w:tabs>
          <w:tab w:val="num" w:pos="0"/>
        </w:tabs>
        <w:spacing w:before="60"/>
        <w:ind w:firstLine="851"/>
        <w:jc w:val="both"/>
        <w:rPr>
          <w:b/>
          <w:i/>
          <w:sz w:val="28"/>
          <w:szCs w:val="28"/>
          <w:lang w:val="uk-UA"/>
        </w:rPr>
      </w:pPr>
      <w:r>
        <w:rPr>
          <w:b/>
          <w:i/>
          <w:sz w:val="28"/>
          <w:szCs w:val="28"/>
          <w:lang w:val="uk-UA"/>
        </w:rPr>
        <w:t>5.3. Адміністрація навчального закладу</w:t>
      </w:r>
      <w:r w:rsidR="004B4912">
        <w:rPr>
          <w:b/>
          <w:i/>
          <w:sz w:val="28"/>
          <w:szCs w:val="28"/>
          <w:lang w:val="uk-UA"/>
        </w:rPr>
        <w:t xml:space="preserve"> погодилась</w:t>
      </w:r>
      <w:r w:rsidR="009D72C2" w:rsidRPr="00303876">
        <w:rPr>
          <w:b/>
          <w:i/>
          <w:sz w:val="28"/>
          <w:szCs w:val="28"/>
          <w:lang w:val="uk-UA"/>
        </w:rPr>
        <w:t>:</w:t>
      </w:r>
    </w:p>
    <w:p w:rsidR="009D72C2" w:rsidRPr="00557459" w:rsidRDefault="008A78D0" w:rsidP="00744315">
      <w:pPr>
        <w:spacing w:before="60"/>
        <w:ind w:left="-142" w:firstLine="1135"/>
        <w:jc w:val="both"/>
        <w:rPr>
          <w:lang w:val="uk-UA"/>
        </w:rPr>
      </w:pPr>
      <w:r>
        <w:rPr>
          <w:lang w:val="uk-UA"/>
        </w:rPr>
        <w:t>5.3.1.</w:t>
      </w:r>
      <w:r w:rsidR="00FC2E00">
        <w:rPr>
          <w:lang w:val="uk-UA"/>
        </w:rPr>
        <w:t xml:space="preserve"> </w:t>
      </w:r>
      <w:r w:rsidR="009D72C2" w:rsidRPr="00557459">
        <w:rPr>
          <w:lang w:val="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w:t>
      </w:r>
    </w:p>
    <w:p w:rsidR="009D72C2" w:rsidRPr="00557459" w:rsidRDefault="008A78D0" w:rsidP="00744315">
      <w:pPr>
        <w:spacing w:before="60"/>
        <w:ind w:left="-142" w:firstLine="1135"/>
        <w:jc w:val="both"/>
        <w:rPr>
          <w:lang w:val="uk-UA"/>
        </w:rPr>
      </w:pPr>
      <w:r>
        <w:rPr>
          <w:lang w:val="uk-UA"/>
        </w:rPr>
        <w:t>5.3.2.</w:t>
      </w:r>
      <w:r w:rsidR="00FC2E00">
        <w:rPr>
          <w:lang w:val="uk-UA"/>
        </w:rPr>
        <w:t xml:space="preserve"> </w:t>
      </w:r>
      <w:r w:rsidR="009D72C2" w:rsidRPr="00557459">
        <w:rPr>
          <w:lang w:val="uk-UA"/>
        </w:rPr>
        <w:t>При складанні розкладів навчальних занять уникати нераціональних витрат часу педагогічних працівників, забезпечувати безперервну послідовність проведення уроків, навчальних занять, не допускати тривалих перерв між заняттями (так званих “ві</w:t>
      </w:r>
      <w:r w:rsidR="00C357FF" w:rsidRPr="00557459">
        <w:rPr>
          <w:lang w:val="uk-UA"/>
        </w:rPr>
        <w:t>кон”).</w:t>
      </w:r>
    </w:p>
    <w:p w:rsidR="009D72C2" w:rsidRPr="00557459" w:rsidRDefault="008A78D0" w:rsidP="00744315">
      <w:pPr>
        <w:spacing w:before="60"/>
        <w:ind w:left="-142" w:firstLine="1135"/>
        <w:jc w:val="both"/>
        <w:rPr>
          <w:lang w:val="uk-UA"/>
        </w:rPr>
      </w:pPr>
      <w:r>
        <w:rPr>
          <w:lang w:val="uk-UA"/>
        </w:rPr>
        <w:t>5.3.3.</w:t>
      </w:r>
      <w:r w:rsidR="00744315">
        <w:rPr>
          <w:lang w:val="uk-UA"/>
        </w:rPr>
        <w:t xml:space="preserve"> </w:t>
      </w:r>
      <w:r w:rsidR="009D72C2" w:rsidRPr="00303876">
        <w:rPr>
          <w:lang w:val="uk-UA"/>
        </w:rPr>
        <w:t>Здійснювати звільнення педагогічних працівни</w:t>
      </w:r>
      <w:r>
        <w:rPr>
          <w:lang w:val="uk-UA"/>
        </w:rPr>
        <w:t xml:space="preserve">ків у зв’язку із скороченням </w:t>
      </w:r>
      <w:r w:rsidR="009D72C2" w:rsidRPr="00303876">
        <w:rPr>
          <w:lang w:val="uk-UA"/>
        </w:rPr>
        <w:t>обсягу роботи тільки після закінчення навчального року.</w:t>
      </w:r>
    </w:p>
    <w:p w:rsidR="009D72C2" w:rsidRPr="00557459" w:rsidRDefault="008A78D0" w:rsidP="00744315">
      <w:pPr>
        <w:spacing w:before="60"/>
        <w:ind w:firstLine="993"/>
        <w:jc w:val="both"/>
        <w:rPr>
          <w:lang w:val="uk-UA"/>
        </w:rPr>
      </w:pPr>
      <w:r>
        <w:rPr>
          <w:lang w:val="uk-UA"/>
        </w:rPr>
        <w:t>5.3.4</w:t>
      </w:r>
      <w:r w:rsidR="00744315">
        <w:rPr>
          <w:lang w:val="uk-UA"/>
        </w:rPr>
        <w:t>.</w:t>
      </w:r>
      <w:r w:rsidR="00FC2E00">
        <w:rPr>
          <w:lang w:val="uk-UA"/>
        </w:rPr>
        <w:t xml:space="preserve"> </w:t>
      </w:r>
      <w:r w:rsidR="009D72C2" w:rsidRPr="00557459">
        <w:rPr>
          <w:lang w:val="uk-UA"/>
        </w:rPr>
        <w:t xml:space="preserve">Обмежити укладення строкових договорів з працівниками з мотивації </w:t>
      </w:r>
      <w:r>
        <w:rPr>
          <w:lang w:val="uk-UA"/>
        </w:rPr>
        <w:t xml:space="preserve">         </w:t>
      </w:r>
      <w:r w:rsidR="009D72C2" w:rsidRPr="00557459">
        <w:rPr>
          <w:lang w:val="uk-UA"/>
        </w:rPr>
        <w:t>необхідності його випробовування. Не допускати переукладення безстрокового трудового договору на строковий з підстав досягнення працівником пенсійного віку з ініціативи власника.</w:t>
      </w:r>
    </w:p>
    <w:p w:rsidR="0026175D" w:rsidRPr="00557459" w:rsidRDefault="008A78D0" w:rsidP="00F01A8D">
      <w:pPr>
        <w:tabs>
          <w:tab w:val="left" w:pos="900"/>
        </w:tabs>
        <w:spacing w:before="60"/>
        <w:ind w:left="-142" w:firstLine="1135"/>
        <w:jc w:val="both"/>
        <w:rPr>
          <w:lang w:val="uk-UA"/>
        </w:rPr>
      </w:pPr>
      <w:r>
        <w:rPr>
          <w:lang w:val="uk-UA"/>
        </w:rPr>
        <w:t>5.3.5.</w:t>
      </w:r>
      <w:r w:rsidR="00FC2E00">
        <w:rPr>
          <w:lang w:val="uk-UA"/>
        </w:rPr>
        <w:t xml:space="preserve"> </w:t>
      </w:r>
      <w:r w:rsidR="009D72C2" w:rsidRPr="00557459">
        <w:rPr>
          <w:lang w:val="uk-UA"/>
        </w:rPr>
        <w:t>Забезпечити надання додаткових відпусток працівникам із ненормованим робочим днем тривалістю до 7 календарних днів згідно із списками посад, робіт та професій, визначених колективними договорами на підставі Орієнтовного переліку посад працівників з ненормов</w:t>
      </w:r>
      <w:r w:rsidR="00F57471">
        <w:rPr>
          <w:lang w:val="uk-UA"/>
        </w:rPr>
        <w:t>аним робочим днем (додаток № 1), при цьому загальна кількість днів відпустки не повинна перевищувати 59 календарних днів.</w:t>
      </w:r>
    </w:p>
    <w:p w:rsidR="006C00FF" w:rsidRDefault="00F9675F" w:rsidP="00F9675F">
      <w:pPr>
        <w:tabs>
          <w:tab w:val="left" w:pos="0"/>
        </w:tabs>
        <w:spacing w:before="60"/>
        <w:ind w:firstLine="993"/>
        <w:jc w:val="both"/>
        <w:rPr>
          <w:lang w:val="uk-UA"/>
        </w:rPr>
      </w:pPr>
      <w:r>
        <w:rPr>
          <w:lang w:val="uk-UA"/>
        </w:rPr>
        <w:t>5.3.6.</w:t>
      </w:r>
      <w:r w:rsidR="00FC2E00">
        <w:rPr>
          <w:lang w:val="uk-UA"/>
        </w:rPr>
        <w:t xml:space="preserve"> </w:t>
      </w:r>
      <w:r w:rsidR="009D72C2" w:rsidRPr="00557459">
        <w:rPr>
          <w:lang w:val="uk-UA"/>
        </w:rPr>
        <w:t xml:space="preserve">Встановлювати та надавати </w:t>
      </w:r>
      <w:r w:rsidR="00D457A6">
        <w:rPr>
          <w:lang w:val="uk-UA"/>
        </w:rPr>
        <w:t xml:space="preserve">працівникам установи </w:t>
      </w:r>
      <w:r w:rsidR="009D72C2" w:rsidRPr="00557459">
        <w:rPr>
          <w:lang w:val="uk-UA"/>
        </w:rPr>
        <w:t>і</w:t>
      </w:r>
      <w:r w:rsidR="00A554F2">
        <w:rPr>
          <w:lang w:val="uk-UA"/>
        </w:rPr>
        <w:t xml:space="preserve">нші види </w:t>
      </w:r>
      <w:r w:rsidR="00BE162F">
        <w:rPr>
          <w:lang w:val="uk-UA"/>
        </w:rPr>
        <w:t xml:space="preserve">оплачуваємих </w:t>
      </w:r>
      <w:r w:rsidR="00A503BD">
        <w:rPr>
          <w:lang w:val="uk-UA"/>
        </w:rPr>
        <w:t xml:space="preserve">відпусток відповідно до </w:t>
      </w:r>
      <w:r w:rsidR="00A554F2">
        <w:rPr>
          <w:lang w:val="uk-UA"/>
        </w:rPr>
        <w:t>Закону України « Про відпустки»</w:t>
      </w:r>
    </w:p>
    <w:p w:rsidR="006C00FF" w:rsidRDefault="00F9675F" w:rsidP="00F9675F">
      <w:pPr>
        <w:tabs>
          <w:tab w:val="left" w:pos="0"/>
        </w:tabs>
        <w:spacing w:before="60"/>
        <w:ind w:firstLine="993"/>
        <w:jc w:val="both"/>
        <w:rPr>
          <w:lang w:val="uk-UA"/>
        </w:rPr>
      </w:pPr>
      <w:r>
        <w:rPr>
          <w:lang w:val="uk-UA"/>
        </w:rPr>
        <w:t xml:space="preserve">- </w:t>
      </w:r>
      <w:r w:rsidR="009D72C2" w:rsidRPr="00557459">
        <w:rPr>
          <w:lang w:val="uk-UA"/>
        </w:rPr>
        <w:t>у разі особистого шлюбу або шлюбу</w:t>
      </w:r>
      <w:r w:rsidR="00D457A6">
        <w:rPr>
          <w:lang w:val="uk-UA"/>
        </w:rPr>
        <w:t xml:space="preserve"> їх </w:t>
      </w:r>
      <w:r w:rsidR="009D72C2" w:rsidRPr="00557459">
        <w:rPr>
          <w:lang w:val="uk-UA"/>
        </w:rPr>
        <w:t>дітей</w:t>
      </w:r>
      <w:r w:rsidR="00D457A6">
        <w:rPr>
          <w:lang w:val="uk-UA"/>
        </w:rPr>
        <w:t xml:space="preserve"> </w:t>
      </w:r>
      <w:r w:rsidR="006C00FF">
        <w:rPr>
          <w:lang w:val="uk-UA"/>
        </w:rPr>
        <w:t xml:space="preserve">- </w:t>
      </w:r>
      <w:r w:rsidR="00BE162F">
        <w:rPr>
          <w:lang w:val="uk-UA"/>
        </w:rPr>
        <w:t>3</w:t>
      </w:r>
      <w:r w:rsidR="006C00FF">
        <w:rPr>
          <w:lang w:val="uk-UA"/>
        </w:rPr>
        <w:t xml:space="preserve"> дні;</w:t>
      </w:r>
    </w:p>
    <w:p w:rsidR="006C00FF" w:rsidRDefault="006C00FF" w:rsidP="00F9675F">
      <w:pPr>
        <w:tabs>
          <w:tab w:val="left" w:pos="0"/>
        </w:tabs>
        <w:spacing w:before="60"/>
        <w:ind w:firstLine="993"/>
        <w:jc w:val="both"/>
        <w:rPr>
          <w:lang w:val="uk-UA"/>
        </w:rPr>
      </w:pPr>
      <w:r>
        <w:rPr>
          <w:lang w:val="uk-UA"/>
        </w:rPr>
        <w:t>-</w:t>
      </w:r>
      <w:r w:rsidR="009D72C2" w:rsidRPr="00557459">
        <w:rPr>
          <w:lang w:val="uk-UA"/>
        </w:rPr>
        <w:t xml:space="preserve"> нар</w:t>
      </w:r>
      <w:r>
        <w:rPr>
          <w:lang w:val="uk-UA"/>
        </w:rPr>
        <w:t>одження дитини- 2 дні ;</w:t>
      </w:r>
    </w:p>
    <w:p w:rsidR="006C00FF" w:rsidRDefault="006C00FF" w:rsidP="00F9675F">
      <w:pPr>
        <w:tabs>
          <w:tab w:val="left" w:pos="0"/>
        </w:tabs>
        <w:spacing w:before="60"/>
        <w:ind w:firstLine="993"/>
        <w:jc w:val="both"/>
        <w:rPr>
          <w:lang w:val="uk-UA"/>
        </w:rPr>
      </w:pPr>
      <w:r>
        <w:rPr>
          <w:lang w:val="uk-UA"/>
        </w:rPr>
        <w:t xml:space="preserve">- </w:t>
      </w:r>
      <w:r w:rsidR="009D72C2" w:rsidRPr="00557459">
        <w:rPr>
          <w:lang w:val="uk-UA"/>
        </w:rPr>
        <w:t>смерті близьких роди</w:t>
      </w:r>
      <w:r>
        <w:rPr>
          <w:lang w:val="uk-UA"/>
        </w:rPr>
        <w:t xml:space="preserve">чів – </w:t>
      </w:r>
      <w:r w:rsidR="00BE162F">
        <w:rPr>
          <w:lang w:val="uk-UA"/>
        </w:rPr>
        <w:t>3</w:t>
      </w:r>
      <w:r>
        <w:rPr>
          <w:lang w:val="uk-UA"/>
        </w:rPr>
        <w:t xml:space="preserve"> дні;</w:t>
      </w:r>
    </w:p>
    <w:p w:rsidR="006C00FF" w:rsidRDefault="006C00FF" w:rsidP="00F9675F">
      <w:pPr>
        <w:tabs>
          <w:tab w:val="left" w:pos="0"/>
        </w:tabs>
        <w:spacing w:before="60"/>
        <w:ind w:firstLine="993"/>
        <w:jc w:val="both"/>
        <w:rPr>
          <w:lang w:val="uk-UA"/>
        </w:rPr>
      </w:pPr>
      <w:r>
        <w:rPr>
          <w:lang w:val="uk-UA"/>
        </w:rPr>
        <w:t>-</w:t>
      </w:r>
      <w:r w:rsidR="009D72C2" w:rsidRPr="00557459">
        <w:rPr>
          <w:lang w:val="uk-UA"/>
        </w:rPr>
        <w:t xml:space="preserve"> батькам, діти яких у віці до 18 років вступають до навчальних закладів, </w:t>
      </w:r>
      <w:r>
        <w:rPr>
          <w:lang w:val="uk-UA"/>
        </w:rPr>
        <w:t xml:space="preserve">розташованих </w:t>
      </w:r>
      <w:r w:rsidR="009E71EC">
        <w:rPr>
          <w:lang w:val="uk-UA"/>
        </w:rPr>
        <w:t xml:space="preserve">    </w:t>
      </w:r>
      <w:r w:rsidR="00840C1C">
        <w:rPr>
          <w:lang w:val="uk-UA"/>
        </w:rPr>
        <w:t>у іншій місцевості –  3</w:t>
      </w:r>
      <w:r>
        <w:rPr>
          <w:lang w:val="uk-UA"/>
        </w:rPr>
        <w:t xml:space="preserve"> дні ;</w:t>
      </w:r>
    </w:p>
    <w:p w:rsidR="006C00FF" w:rsidRDefault="006C00FF" w:rsidP="00F9675F">
      <w:pPr>
        <w:tabs>
          <w:tab w:val="left" w:pos="0"/>
        </w:tabs>
        <w:spacing w:before="60"/>
        <w:ind w:firstLine="993"/>
        <w:jc w:val="both"/>
        <w:rPr>
          <w:lang w:val="uk-UA"/>
        </w:rPr>
      </w:pPr>
      <w:r>
        <w:rPr>
          <w:lang w:val="uk-UA"/>
        </w:rPr>
        <w:t xml:space="preserve">- </w:t>
      </w:r>
      <w:r w:rsidR="009D72C2" w:rsidRPr="00557459">
        <w:rPr>
          <w:lang w:val="uk-UA"/>
        </w:rPr>
        <w:t>батькам, чиї діти йдуть до першого класу школи</w:t>
      </w:r>
      <w:r>
        <w:rPr>
          <w:lang w:val="uk-UA"/>
        </w:rPr>
        <w:t>- 1 день ;</w:t>
      </w:r>
    </w:p>
    <w:p w:rsidR="006C00FF" w:rsidRDefault="006C00FF" w:rsidP="00F9675F">
      <w:pPr>
        <w:tabs>
          <w:tab w:val="left" w:pos="0"/>
        </w:tabs>
        <w:spacing w:before="60"/>
        <w:ind w:firstLine="993"/>
        <w:jc w:val="both"/>
        <w:rPr>
          <w:lang w:val="uk-UA"/>
        </w:rPr>
      </w:pPr>
      <w:r>
        <w:rPr>
          <w:lang w:val="uk-UA"/>
        </w:rPr>
        <w:t>- батькам, чиї діти закінчують школу – 1 день ;</w:t>
      </w:r>
    </w:p>
    <w:p w:rsidR="009D72C2" w:rsidRDefault="006C00FF" w:rsidP="00F9675F">
      <w:pPr>
        <w:tabs>
          <w:tab w:val="left" w:pos="0"/>
        </w:tabs>
        <w:spacing w:before="60"/>
        <w:ind w:firstLine="993"/>
        <w:jc w:val="both"/>
        <w:rPr>
          <w:lang w:val="uk-UA"/>
        </w:rPr>
      </w:pPr>
      <w:r>
        <w:rPr>
          <w:lang w:val="uk-UA"/>
        </w:rPr>
        <w:t>- голові первинної профспілко</w:t>
      </w:r>
      <w:r w:rsidR="00AB6896">
        <w:rPr>
          <w:lang w:val="uk-UA"/>
        </w:rPr>
        <w:t>вої організації закладу – 3 дні;</w:t>
      </w:r>
    </w:p>
    <w:p w:rsidR="00BE162F" w:rsidRDefault="00BE162F" w:rsidP="00F9675F">
      <w:pPr>
        <w:tabs>
          <w:tab w:val="left" w:pos="0"/>
        </w:tabs>
        <w:spacing w:before="60"/>
        <w:ind w:firstLine="993"/>
        <w:jc w:val="both"/>
        <w:rPr>
          <w:lang w:val="uk-UA"/>
        </w:rPr>
      </w:pPr>
      <w:r>
        <w:rPr>
          <w:lang w:val="uk-UA"/>
        </w:rPr>
        <w:t>- інженеру з охорони праці – 3 дні;</w:t>
      </w:r>
    </w:p>
    <w:p w:rsidR="00541D99" w:rsidRPr="00541D99" w:rsidRDefault="00D457A6" w:rsidP="00BE162F">
      <w:pPr>
        <w:tabs>
          <w:tab w:val="left" w:pos="0"/>
        </w:tabs>
        <w:spacing w:before="60"/>
        <w:jc w:val="both"/>
        <w:rPr>
          <w:sz w:val="20"/>
          <w:szCs w:val="20"/>
        </w:rPr>
      </w:pPr>
      <w:r>
        <w:rPr>
          <w:lang w:val="uk-UA"/>
        </w:rPr>
        <w:tab/>
      </w:r>
      <w:r w:rsidR="00541D99">
        <w:rPr>
          <w:color w:val="000000"/>
          <w:lang w:val="uk-UA"/>
        </w:rPr>
        <w:t xml:space="preserve">5.3.7. </w:t>
      </w:r>
      <w:r w:rsidR="00541D99" w:rsidRPr="00541D99">
        <w:rPr>
          <w:color w:val="000000"/>
          <w:lang w:val="uk-UA"/>
        </w:rPr>
        <w:t>Здійснювати відкликання працівника із відпустки лише за його згодою у випадках, передбачених чинним законодавством (ст. 12 Закону України "Про відпустки'').</w:t>
      </w:r>
    </w:p>
    <w:p w:rsidR="00541D99" w:rsidRDefault="00541D99" w:rsidP="00541D99">
      <w:pPr>
        <w:shd w:val="clear" w:color="auto" w:fill="FFFFFF"/>
        <w:autoSpaceDE w:val="0"/>
        <w:autoSpaceDN w:val="0"/>
        <w:ind w:firstLine="993"/>
        <w:jc w:val="both"/>
        <w:rPr>
          <w:sz w:val="20"/>
          <w:szCs w:val="20"/>
          <w:lang w:val="uk-UA"/>
        </w:rPr>
      </w:pPr>
      <w:r>
        <w:rPr>
          <w:lang w:val="uk-UA"/>
        </w:rPr>
        <w:t>5.3.8.</w:t>
      </w:r>
      <w:r w:rsidRPr="00541D99">
        <w:rPr>
          <w:lang w:val="uk-UA"/>
        </w:rPr>
        <w:t xml:space="preserve"> </w:t>
      </w:r>
      <w:r w:rsidRPr="00541D99">
        <w:rPr>
          <w:color w:val="000000"/>
          <w:lang w:val="uk-UA"/>
        </w:rPr>
        <w:t>За бажанням працівника виплачувати йому грошову компенсацію за частину щорічної відпустки (при умові, що тривалість фактично наданих працівникові щорічної основної і додаткових відпусток не повинна бути меншою, ніж 24 календарних дні).</w:t>
      </w:r>
    </w:p>
    <w:p w:rsidR="00541D99" w:rsidRPr="00541D99" w:rsidRDefault="00541D99" w:rsidP="00541D99">
      <w:pPr>
        <w:shd w:val="clear" w:color="auto" w:fill="FFFFFF"/>
        <w:autoSpaceDE w:val="0"/>
        <w:autoSpaceDN w:val="0"/>
        <w:ind w:firstLine="993"/>
        <w:jc w:val="both"/>
        <w:rPr>
          <w:sz w:val="20"/>
          <w:szCs w:val="20"/>
          <w:lang w:val="uk-UA"/>
        </w:rPr>
      </w:pPr>
      <w:r>
        <w:rPr>
          <w:color w:val="000000"/>
          <w:lang w:val="uk-UA"/>
        </w:rPr>
        <w:t>5.3.9</w:t>
      </w:r>
      <w:r w:rsidRPr="00541D99">
        <w:rPr>
          <w:color w:val="000000"/>
          <w:lang w:val="uk-UA"/>
        </w:rPr>
        <w:t>. Надавати відпустки без збереження заробітної плати або з частковим її збереженням лише за наявності особистої заяви працівника не більше 15 календарних днів</w:t>
      </w:r>
      <w:r w:rsidR="009D0850">
        <w:rPr>
          <w:color w:val="000000"/>
          <w:lang w:val="uk-UA"/>
        </w:rPr>
        <w:t>, а працюючим пенсінерам до 30 календарних днів.</w:t>
      </w:r>
    </w:p>
    <w:p w:rsidR="00B87C8A" w:rsidRPr="00EA56D2" w:rsidRDefault="00541D99" w:rsidP="00F9675F">
      <w:pPr>
        <w:tabs>
          <w:tab w:val="left" w:pos="0"/>
        </w:tabs>
        <w:spacing w:before="60"/>
        <w:ind w:firstLine="993"/>
        <w:jc w:val="both"/>
        <w:rPr>
          <w:lang w:val="uk-UA"/>
        </w:rPr>
      </w:pPr>
      <w:r>
        <w:rPr>
          <w:lang w:val="uk-UA"/>
        </w:rPr>
        <w:t>5.3.10</w:t>
      </w:r>
      <w:r w:rsidR="00F9675F">
        <w:rPr>
          <w:lang w:val="uk-UA"/>
        </w:rPr>
        <w:t>.</w:t>
      </w:r>
      <w:r w:rsidR="00FC2E00">
        <w:rPr>
          <w:lang w:val="uk-UA"/>
        </w:rPr>
        <w:t xml:space="preserve"> </w:t>
      </w:r>
      <w:r w:rsidR="00B87C8A" w:rsidRPr="00EA56D2">
        <w:rPr>
          <w:lang w:val="uk-UA"/>
        </w:rPr>
        <w:t>Чергування педаг</w:t>
      </w:r>
      <w:r w:rsidR="00A554F2" w:rsidRPr="00EA56D2">
        <w:rPr>
          <w:lang w:val="uk-UA"/>
        </w:rPr>
        <w:t xml:space="preserve">огічних працівникі </w:t>
      </w:r>
      <w:r w:rsidR="00B87C8A" w:rsidRPr="00EA56D2">
        <w:rPr>
          <w:lang w:val="uk-UA"/>
        </w:rPr>
        <w:t xml:space="preserve">у позаурочний час на учнівських розважальних заходах </w:t>
      </w:r>
      <w:r w:rsidR="00FB1010">
        <w:rPr>
          <w:lang w:val="uk-UA"/>
        </w:rPr>
        <w:t xml:space="preserve">згідно наказу </w:t>
      </w:r>
      <w:r w:rsidR="00B87C8A" w:rsidRPr="00EA56D2">
        <w:rPr>
          <w:lang w:val="uk-UA"/>
        </w:rPr>
        <w:t>вважати позаурочною роботою і компенсувати її у  вигляді додаткового часу відпочинку ( відгулу) зі збереженням заробітної плати.</w:t>
      </w:r>
    </w:p>
    <w:p w:rsidR="009D72C2" w:rsidRPr="00557459" w:rsidRDefault="00541D99" w:rsidP="00F9675F">
      <w:pPr>
        <w:tabs>
          <w:tab w:val="left" w:pos="0"/>
        </w:tabs>
        <w:spacing w:before="60"/>
        <w:ind w:firstLine="993"/>
        <w:jc w:val="both"/>
        <w:rPr>
          <w:lang w:val="uk-UA"/>
        </w:rPr>
      </w:pPr>
      <w:r>
        <w:rPr>
          <w:lang w:val="uk-UA"/>
        </w:rPr>
        <w:t>5.3.11</w:t>
      </w:r>
      <w:r w:rsidR="00F9675F">
        <w:rPr>
          <w:lang w:val="uk-UA"/>
        </w:rPr>
        <w:t xml:space="preserve">. </w:t>
      </w:r>
      <w:r w:rsidR="0064298D">
        <w:rPr>
          <w:lang w:val="uk-UA"/>
        </w:rPr>
        <w:t xml:space="preserve"> </w:t>
      </w:r>
      <w:r w:rsidR="009D72C2" w:rsidRPr="00557459">
        <w:rPr>
          <w:lang w:val="uk-UA"/>
        </w:rPr>
        <w:t xml:space="preserve">Розширювати переліки категорій працівників, яким за бажанням може надаватися щорічна відпустка повної тривалості до закінчення 6-місячного терміну безперервної роботи </w:t>
      </w:r>
      <w:r w:rsidR="00F44967">
        <w:rPr>
          <w:lang w:val="uk-UA"/>
        </w:rPr>
        <w:t xml:space="preserve">в закладі </w:t>
      </w:r>
      <w:r w:rsidR="009D72C2" w:rsidRPr="00557459">
        <w:rPr>
          <w:lang w:val="uk-UA"/>
        </w:rPr>
        <w:t xml:space="preserve">на умовах колективного або трудового договорів. Оплату відпусток </w:t>
      </w:r>
      <w:r w:rsidR="00F44967">
        <w:rPr>
          <w:lang w:val="uk-UA"/>
        </w:rPr>
        <w:t xml:space="preserve"> </w:t>
      </w:r>
      <w:r w:rsidR="009D72C2" w:rsidRPr="00557459">
        <w:rPr>
          <w:lang w:val="uk-UA"/>
        </w:rPr>
        <w:t>здійснювати в межах бюджетних асигнувань.</w:t>
      </w:r>
    </w:p>
    <w:p w:rsidR="009D72C2" w:rsidRPr="00557459" w:rsidRDefault="009D72C2" w:rsidP="0064090B">
      <w:pPr>
        <w:numPr>
          <w:ilvl w:val="2"/>
          <w:numId w:val="8"/>
        </w:numPr>
        <w:tabs>
          <w:tab w:val="clear" w:pos="1440"/>
        </w:tabs>
        <w:spacing w:before="60"/>
        <w:ind w:left="0" w:firstLine="993"/>
        <w:jc w:val="both"/>
        <w:rPr>
          <w:lang w:val="uk-UA"/>
        </w:rPr>
      </w:pPr>
      <w:r w:rsidRPr="00557459">
        <w:rPr>
          <w:lang w:val="uk-UA"/>
        </w:rPr>
        <w:t>Забезпечити дотримання чинного законодавства щодо надання в повно</w:t>
      </w:r>
      <w:r w:rsidR="006666C0">
        <w:rPr>
          <w:lang w:val="uk-UA"/>
        </w:rPr>
        <w:t xml:space="preserve">му </w:t>
      </w:r>
      <w:r w:rsidRPr="00557459">
        <w:rPr>
          <w:lang w:val="uk-UA"/>
        </w:rPr>
        <w:t>обсязі гарантій і компенсацій працівникам закладів, які направляються</w:t>
      </w:r>
      <w:r w:rsidR="006666C0">
        <w:rPr>
          <w:lang w:val="uk-UA"/>
        </w:rPr>
        <w:t xml:space="preserve"> у відрядження</w:t>
      </w:r>
      <w:r w:rsidRPr="00557459">
        <w:rPr>
          <w:lang w:val="uk-UA"/>
        </w:rPr>
        <w:t xml:space="preserve"> для підвищення кваліфікації, підготовки, перепідготовки, навчання іншим професіям з відривом від виробництва незалежно від наявності у них путівок для лікування в санаторіях-профілакторіях інститутів післядипломної педагогічної освіти.</w:t>
      </w:r>
    </w:p>
    <w:p w:rsidR="009D72C2" w:rsidRPr="0064298D" w:rsidRDefault="006666C0" w:rsidP="0064090B">
      <w:pPr>
        <w:numPr>
          <w:ilvl w:val="2"/>
          <w:numId w:val="8"/>
        </w:numPr>
        <w:tabs>
          <w:tab w:val="clear" w:pos="1440"/>
          <w:tab w:val="left" w:pos="0"/>
        </w:tabs>
        <w:spacing w:before="60"/>
        <w:ind w:left="0" w:firstLine="993"/>
        <w:jc w:val="both"/>
        <w:rPr>
          <w:lang w:val="uk-UA"/>
        </w:rPr>
      </w:pPr>
      <w:r w:rsidRPr="0064298D">
        <w:rPr>
          <w:lang w:val="uk-UA"/>
        </w:rPr>
        <w:t xml:space="preserve"> </w:t>
      </w:r>
      <w:r w:rsidR="009D72C2" w:rsidRPr="0064298D">
        <w:rPr>
          <w:lang w:val="uk-UA"/>
        </w:rPr>
        <w:t>Забезпечити матеріальне заохочення педагогічних працівників, учні яких стали переможцями  обласних, всеукраїнських та міжнародних учнівських олімпіад, конкурсів, турнірів.</w:t>
      </w:r>
    </w:p>
    <w:p w:rsidR="006666C0" w:rsidRPr="0064298D" w:rsidRDefault="006666C0" w:rsidP="0064090B">
      <w:pPr>
        <w:numPr>
          <w:ilvl w:val="2"/>
          <w:numId w:val="8"/>
        </w:numPr>
        <w:tabs>
          <w:tab w:val="clear" w:pos="1440"/>
          <w:tab w:val="left" w:pos="0"/>
        </w:tabs>
        <w:spacing w:before="60"/>
        <w:ind w:left="0" w:firstLine="993"/>
        <w:jc w:val="both"/>
        <w:rPr>
          <w:lang w:val="uk-UA"/>
        </w:rPr>
      </w:pPr>
      <w:r w:rsidRPr="0064298D">
        <w:rPr>
          <w:lang w:val="uk-UA"/>
        </w:rPr>
        <w:t>Забезпечити матеріальне заохочення педагогічних працівників, які стали переможцями або лауреатами районних та</w:t>
      </w:r>
      <w:r w:rsidR="006C00FF" w:rsidRPr="0064298D">
        <w:rPr>
          <w:lang w:val="uk-UA"/>
        </w:rPr>
        <w:t xml:space="preserve"> обласних конкурсів фахової</w:t>
      </w:r>
      <w:r w:rsidRPr="0064298D">
        <w:rPr>
          <w:lang w:val="uk-UA"/>
        </w:rPr>
        <w:t xml:space="preserve"> майстерності.</w:t>
      </w:r>
    </w:p>
    <w:p w:rsidR="009D72C2" w:rsidRPr="00557459" w:rsidRDefault="006666C0" w:rsidP="0064090B">
      <w:pPr>
        <w:numPr>
          <w:ilvl w:val="2"/>
          <w:numId w:val="8"/>
        </w:numPr>
        <w:tabs>
          <w:tab w:val="clear" w:pos="1440"/>
          <w:tab w:val="left" w:pos="0"/>
        </w:tabs>
        <w:spacing w:before="60"/>
        <w:ind w:left="0" w:firstLine="993"/>
        <w:jc w:val="both"/>
        <w:rPr>
          <w:lang w:val="uk-UA"/>
        </w:rPr>
      </w:pPr>
      <w:r>
        <w:rPr>
          <w:lang w:val="uk-UA"/>
        </w:rPr>
        <w:t xml:space="preserve"> </w:t>
      </w:r>
      <w:r w:rsidR="009D72C2" w:rsidRPr="00557459">
        <w:rPr>
          <w:lang w:val="uk-UA"/>
        </w:rPr>
        <w:t>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w:t>
      </w:r>
      <w:r w:rsidR="006C00FF">
        <w:rPr>
          <w:lang w:val="uk-UA"/>
        </w:rPr>
        <w:t>ний рік, не пізніше ніж за 3</w:t>
      </w:r>
      <w:r w:rsidR="009D72C2" w:rsidRPr="00557459">
        <w:rPr>
          <w:lang w:val="uk-UA"/>
        </w:rPr>
        <w:t xml:space="preserve"> місяці до їх запровадження.</w:t>
      </w:r>
    </w:p>
    <w:p w:rsidR="009D72C2" w:rsidRPr="00557459" w:rsidRDefault="009D72C2" w:rsidP="0064090B">
      <w:pPr>
        <w:numPr>
          <w:ilvl w:val="2"/>
          <w:numId w:val="8"/>
        </w:numPr>
        <w:tabs>
          <w:tab w:val="clear" w:pos="1440"/>
          <w:tab w:val="left" w:pos="0"/>
        </w:tabs>
        <w:spacing w:before="60"/>
        <w:ind w:left="0" w:firstLine="993"/>
        <w:jc w:val="both"/>
        <w:rPr>
          <w:lang w:val="uk-UA"/>
        </w:rPr>
      </w:pPr>
      <w:r w:rsidRPr="00557459">
        <w:rPr>
          <w:lang w:val="uk-UA"/>
        </w:rPr>
        <w:t>Затверджувати графіки відпусток</w:t>
      </w:r>
      <w:r w:rsidR="001658ED">
        <w:rPr>
          <w:lang w:val="uk-UA"/>
        </w:rPr>
        <w:t xml:space="preserve"> працівників</w:t>
      </w:r>
      <w:r w:rsidRPr="00557459">
        <w:rPr>
          <w:lang w:val="uk-UA"/>
        </w:rPr>
        <w:t>, навч</w:t>
      </w:r>
      <w:r w:rsidR="00F44967">
        <w:rPr>
          <w:lang w:val="uk-UA"/>
        </w:rPr>
        <w:t>альне навантаження педагогічних</w:t>
      </w:r>
      <w:r w:rsidRPr="00557459">
        <w:rPr>
          <w:lang w:val="uk-UA"/>
        </w:rPr>
        <w:t xml:space="preserve"> працівників разом з проф</w:t>
      </w:r>
      <w:r w:rsidR="00F44967">
        <w:rPr>
          <w:lang w:val="uk-UA"/>
        </w:rPr>
        <w:t xml:space="preserve">спілковим </w:t>
      </w:r>
      <w:r w:rsidRPr="00557459">
        <w:rPr>
          <w:lang w:val="uk-UA"/>
        </w:rPr>
        <w:t>ком</w:t>
      </w:r>
      <w:r w:rsidR="00F44967">
        <w:rPr>
          <w:lang w:val="uk-UA"/>
        </w:rPr>
        <w:t>ітет</w:t>
      </w:r>
      <w:r w:rsidRPr="00557459">
        <w:rPr>
          <w:lang w:val="uk-UA"/>
        </w:rPr>
        <w:t>ом закладу.</w:t>
      </w:r>
    </w:p>
    <w:p w:rsidR="009D72C2" w:rsidRPr="00557459" w:rsidRDefault="009D72C2" w:rsidP="0064090B">
      <w:pPr>
        <w:numPr>
          <w:ilvl w:val="2"/>
          <w:numId w:val="8"/>
        </w:numPr>
        <w:tabs>
          <w:tab w:val="clear" w:pos="1440"/>
          <w:tab w:val="left" w:pos="0"/>
        </w:tabs>
        <w:spacing w:before="60"/>
        <w:ind w:left="0" w:firstLine="993"/>
        <w:jc w:val="both"/>
        <w:rPr>
          <w:lang w:val="uk-UA"/>
        </w:rPr>
      </w:pPr>
      <w:r w:rsidRPr="00557459">
        <w:rPr>
          <w:lang w:val="uk-UA"/>
        </w:rPr>
        <w:t>Погоджувати з проф</w:t>
      </w:r>
      <w:r w:rsidR="004A4BD7">
        <w:rPr>
          <w:lang w:val="uk-UA"/>
        </w:rPr>
        <w:t>спілковим</w:t>
      </w:r>
      <w:r w:rsidR="00F44967">
        <w:rPr>
          <w:lang w:val="uk-UA"/>
        </w:rPr>
        <w:t xml:space="preserve"> </w:t>
      </w:r>
      <w:r w:rsidRPr="00557459">
        <w:rPr>
          <w:lang w:val="uk-UA"/>
        </w:rPr>
        <w:t>ком</w:t>
      </w:r>
      <w:r w:rsidR="00F44967">
        <w:rPr>
          <w:lang w:val="uk-UA"/>
        </w:rPr>
        <w:t>ітет</w:t>
      </w:r>
      <w:r w:rsidR="004A4BD7">
        <w:rPr>
          <w:lang w:val="uk-UA"/>
        </w:rPr>
        <w:t>ом</w:t>
      </w:r>
      <w:r w:rsidRPr="00557459">
        <w:rPr>
          <w:lang w:val="uk-UA"/>
        </w:rPr>
        <w:t>:</w:t>
      </w:r>
    </w:p>
    <w:p w:rsidR="009D72C2" w:rsidRPr="00557459" w:rsidRDefault="009D72C2" w:rsidP="00FC2E00">
      <w:pPr>
        <w:tabs>
          <w:tab w:val="left" w:pos="0"/>
          <w:tab w:val="num" w:pos="720"/>
        </w:tabs>
        <w:spacing w:before="60"/>
        <w:ind w:firstLine="993"/>
        <w:jc w:val="both"/>
        <w:rPr>
          <w:lang w:val="uk-UA"/>
        </w:rPr>
      </w:pPr>
      <w:r w:rsidRPr="00557459">
        <w:rPr>
          <w:lang w:val="uk-UA"/>
        </w:rPr>
        <w:t xml:space="preserve">- </w:t>
      </w:r>
      <w:r w:rsidR="00F44967">
        <w:rPr>
          <w:lang w:val="uk-UA"/>
        </w:rPr>
        <w:t xml:space="preserve"> </w:t>
      </w:r>
      <w:r w:rsidRPr="00557459">
        <w:rPr>
          <w:lang w:val="uk-UA"/>
        </w:rPr>
        <w:t>запровадження змін, перегляд умов праці;</w:t>
      </w:r>
    </w:p>
    <w:p w:rsidR="009D72C2" w:rsidRDefault="009D72C2" w:rsidP="00FC2E00">
      <w:pPr>
        <w:tabs>
          <w:tab w:val="left" w:pos="0"/>
          <w:tab w:val="num" w:pos="720"/>
        </w:tabs>
        <w:spacing w:before="60"/>
        <w:ind w:firstLine="993"/>
        <w:jc w:val="both"/>
        <w:rPr>
          <w:lang w:val="uk-UA"/>
        </w:rPr>
      </w:pPr>
      <w:r w:rsidRPr="00557459">
        <w:rPr>
          <w:lang w:val="uk-UA"/>
        </w:rPr>
        <w:t>- час початку і закінчення роботи, режим роботи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w:t>
      </w:r>
      <w:r w:rsidR="00D77480">
        <w:rPr>
          <w:lang w:val="uk-UA"/>
        </w:rPr>
        <w:t xml:space="preserve">рву, умови запровадження та розміри надбавок, </w:t>
      </w:r>
      <w:r w:rsidR="00FB1010">
        <w:rPr>
          <w:lang w:val="uk-UA"/>
        </w:rPr>
        <w:t xml:space="preserve">премій, </w:t>
      </w:r>
      <w:r w:rsidR="00D77480">
        <w:rPr>
          <w:lang w:val="uk-UA"/>
        </w:rPr>
        <w:t>доплат, винагород та інших заохочувальних виплат, проведення надурочних робіт і робіт у вихідні дні.</w:t>
      </w:r>
    </w:p>
    <w:p w:rsidR="006E42C8" w:rsidRPr="006E42C8" w:rsidRDefault="006E42C8" w:rsidP="006E42C8">
      <w:pPr>
        <w:tabs>
          <w:tab w:val="center" w:pos="4677"/>
          <w:tab w:val="right" w:pos="9355"/>
        </w:tabs>
        <w:jc w:val="both"/>
        <w:rPr>
          <w:lang w:val="uk-UA"/>
        </w:rPr>
      </w:pPr>
      <w:r>
        <w:rPr>
          <w:lang w:val="uk-UA"/>
        </w:rPr>
        <w:t>5.3.18 П</w:t>
      </w:r>
      <w:r w:rsidRPr="006E42C8">
        <w:rPr>
          <w:lang w:val="uk-UA"/>
        </w:rPr>
        <w:t>рацівник, який  є або виявив  бажання стати донором,  звільняється від роботи із зберіганням  за ним  середнього</w:t>
      </w:r>
      <w:r>
        <w:rPr>
          <w:lang w:val="uk-UA"/>
        </w:rPr>
        <w:t xml:space="preserve"> заробітку в</w:t>
      </w:r>
      <w:r w:rsidRPr="006E42C8">
        <w:rPr>
          <w:lang w:val="uk-UA"/>
        </w:rPr>
        <w:t xml:space="preserve"> день здачі крові  чи її компонентів, а також в день медичного обстеження заробітку. Після кожної здачі крові  надається додатковий день  відпочинку із збереженням  середньої заробітної плати.  За бажанням  донора цей день може бути приєднаний  до щорічної відпустки, або використано в інший час протягом року після дня здачі  крові та її компонентів. </w:t>
      </w:r>
      <w:r>
        <w:rPr>
          <w:lang w:val="uk-UA"/>
        </w:rPr>
        <w:t>(</w:t>
      </w:r>
      <w:r w:rsidRPr="006E42C8">
        <w:rPr>
          <w:lang w:val="uk-UA"/>
        </w:rPr>
        <w:t>Ст</w:t>
      </w:r>
      <w:r>
        <w:rPr>
          <w:lang w:val="uk-UA"/>
        </w:rPr>
        <w:t>атті</w:t>
      </w:r>
      <w:r w:rsidRPr="006E42C8">
        <w:rPr>
          <w:lang w:val="uk-UA"/>
        </w:rPr>
        <w:t xml:space="preserve"> 9.11 Закон України «Про донорство крові та її компонентів № 239/95-ВР від 23.06.1995  року.</w:t>
      </w:r>
      <w:r>
        <w:rPr>
          <w:lang w:val="uk-UA"/>
        </w:rPr>
        <w:t>)</w:t>
      </w:r>
    </w:p>
    <w:p w:rsidR="0026175D" w:rsidRPr="0031265B" w:rsidRDefault="0026175D" w:rsidP="00F01A8D">
      <w:pPr>
        <w:tabs>
          <w:tab w:val="left" w:pos="0"/>
          <w:tab w:val="num" w:pos="540"/>
          <w:tab w:val="num" w:pos="1200"/>
          <w:tab w:val="left" w:pos="1260"/>
        </w:tabs>
        <w:spacing w:before="60"/>
        <w:jc w:val="both"/>
        <w:rPr>
          <w:b/>
          <w:i/>
          <w:sz w:val="16"/>
          <w:szCs w:val="16"/>
          <w:lang w:val="uk-UA"/>
        </w:rPr>
      </w:pPr>
    </w:p>
    <w:p w:rsidR="00D245B6" w:rsidRPr="00170DD6" w:rsidRDefault="00A8255A" w:rsidP="00170DD6">
      <w:pPr>
        <w:tabs>
          <w:tab w:val="num" w:pos="540"/>
          <w:tab w:val="num" w:pos="1200"/>
          <w:tab w:val="left" w:pos="1260"/>
        </w:tabs>
        <w:spacing w:before="60"/>
        <w:ind w:left="360"/>
        <w:jc w:val="both"/>
        <w:rPr>
          <w:b/>
          <w:i/>
          <w:sz w:val="28"/>
          <w:szCs w:val="28"/>
          <w:lang w:val="uk-UA"/>
        </w:rPr>
      </w:pPr>
      <w:r>
        <w:rPr>
          <w:b/>
          <w:i/>
          <w:sz w:val="28"/>
          <w:szCs w:val="28"/>
          <w:lang w:val="uk-UA"/>
        </w:rPr>
        <w:t xml:space="preserve">     5.4 Профспілковий комітет навчального закладу</w:t>
      </w:r>
      <w:r w:rsidR="00D245B6" w:rsidRPr="00170DD6">
        <w:rPr>
          <w:b/>
          <w:i/>
          <w:sz w:val="28"/>
          <w:szCs w:val="28"/>
          <w:lang w:val="uk-UA"/>
        </w:rPr>
        <w:t xml:space="preserve"> вжив</w:t>
      </w:r>
      <w:r w:rsidR="00170DD6">
        <w:rPr>
          <w:b/>
          <w:i/>
          <w:sz w:val="28"/>
          <w:szCs w:val="28"/>
          <w:lang w:val="uk-UA"/>
        </w:rPr>
        <w:t>атим</w:t>
      </w:r>
      <w:r w:rsidR="00D245B6" w:rsidRPr="00170DD6">
        <w:rPr>
          <w:b/>
          <w:i/>
          <w:sz w:val="28"/>
          <w:szCs w:val="28"/>
          <w:lang w:val="uk-UA"/>
        </w:rPr>
        <w:t>е заходів щодо:</w:t>
      </w:r>
    </w:p>
    <w:p w:rsidR="009A2E9B" w:rsidRPr="00557459" w:rsidRDefault="006A4090" w:rsidP="009A2E9B">
      <w:pPr>
        <w:spacing w:before="60"/>
        <w:ind w:left="-180" w:firstLine="900"/>
        <w:jc w:val="both"/>
        <w:rPr>
          <w:lang w:val="uk-UA"/>
        </w:rPr>
      </w:pPr>
      <w:r w:rsidRPr="00557459">
        <w:rPr>
          <w:lang w:val="uk-UA"/>
        </w:rPr>
        <w:t>5.</w:t>
      </w:r>
      <w:r w:rsidR="00BA2E8E" w:rsidRPr="00557459">
        <w:rPr>
          <w:lang w:val="uk-UA"/>
        </w:rPr>
        <w:t>4</w:t>
      </w:r>
      <w:r w:rsidR="00A8255A">
        <w:rPr>
          <w:lang w:val="uk-UA"/>
        </w:rPr>
        <w:t>.1</w:t>
      </w:r>
      <w:r w:rsidRPr="00557459">
        <w:rPr>
          <w:lang w:val="uk-UA"/>
        </w:rPr>
        <w:t xml:space="preserve">. </w:t>
      </w:r>
      <w:r w:rsidR="00D245B6" w:rsidRPr="00557459">
        <w:rPr>
          <w:lang w:val="uk-UA"/>
        </w:rPr>
        <w:t>Організації громадського контролю за додержанням законода</w:t>
      </w:r>
      <w:r w:rsidR="00A8255A">
        <w:rPr>
          <w:lang w:val="uk-UA"/>
        </w:rPr>
        <w:t>вства про працю в установі.</w:t>
      </w:r>
    </w:p>
    <w:p w:rsidR="00843C40" w:rsidRPr="00557459" w:rsidRDefault="00A8255A" w:rsidP="00376B32">
      <w:pPr>
        <w:spacing w:before="60"/>
        <w:ind w:left="-180" w:firstLine="900"/>
        <w:jc w:val="both"/>
        <w:rPr>
          <w:lang w:val="uk-UA"/>
        </w:rPr>
      </w:pPr>
      <w:r>
        <w:rPr>
          <w:lang w:val="uk-UA"/>
        </w:rPr>
        <w:t>5.4.2</w:t>
      </w:r>
      <w:r w:rsidR="009A2E9B" w:rsidRPr="00557459">
        <w:rPr>
          <w:lang w:val="uk-UA"/>
        </w:rPr>
        <w:t xml:space="preserve">. </w:t>
      </w:r>
      <w:r w:rsidR="00D245B6" w:rsidRPr="00557459">
        <w:rPr>
          <w:lang w:val="uk-UA"/>
        </w:rPr>
        <w:t>Забезпечення спі</w:t>
      </w:r>
      <w:r w:rsidR="004A4BD7">
        <w:rPr>
          <w:lang w:val="uk-UA"/>
        </w:rPr>
        <w:t>впраці з адміністрацією закладу</w:t>
      </w:r>
      <w:r w:rsidR="00D245B6" w:rsidRPr="00557459">
        <w:rPr>
          <w:lang w:val="uk-UA"/>
        </w:rPr>
        <w:t xml:space="preserve"> з метою попередження порушень норм законодавства.</w:t>
      </w:r>
    </w:p>
    <w:p w:rsidR="00170DD6" w:rsidRDefault="00170DD6" w:rsidP="0064090B">
      <w:pPr>
        <w:numPr>
          <w:ilvl w:val="0"/>
          <w:numId w:val="8"/>
        </w:numPr>
        <w:spacing w:before="60"/>
        <w:jc w:val="center"/>
        <w:outlineLvl w:val="0"/>
        <w:rPr>
          <w:b/>
          <w:sz w:val="40"/>
          <w:szCs w:val="40"/>
          <w:lang w:val="uk-UA"/>
        </w:rPr>
      </w:pPr>
      <w:r>
        <w:rPr>
          <w:b/>
          <w:sz w:val="40"/>
          <w:szCs w:val="40"/>
          <w:lang w:val="uk-UA"/>
        </w:rPr>
        <w:t>Нормування і оплата праці</w:t>
      </w:r>
    </w:p>
    <w:p w:rsidR="00170DD6" w:rsidRPr="0026175D" w:rsidRDefault="00170DD6" w:rsidP="00170DD6">
      <w:pPr>
        <w:spacing w:before="60"/>
        <w:outlineLvl w:val="0"/>
        <w:rPr>
          <w:b/>
          <w:lang w:val="uk-UA"/>
        </w:rPr>
      </w:pPr>
    </w:p>
    <w:p w:rsidR="000F23AF" w:rsidRPr="00170DD6" w:rsidRDefault="00BA2E8E" w:rsidP="00D97294">
      <w:pPr>
        <w:tabs>
          <w:tab w:val="num" w:pos="0"/>
        </w:tabs>
        <w:spacing w:before="60"/>
        <w:ind w:firstLine="900"/>
        <w:jc w:val="both"/>
        <w:rPr>
          <w:b/>
          <w:i/>
          <w:sz w:val="28"/>
          <w:szCs w:val="28"/>
          <w:lang w:val="uk-UA"/>
        </w:rPr>
      </w:pPr>
      <w:r w:rsidRPr="00170DD6">
        <w:rPr>
          <w:b/>
          <w:i/>
          <w:sz w:val="28"/>
          <w:szCs w:val="28"/>
          <w:lang w:val="uk-UA"/>
        </w:rPr>
        <w:t>6.1</w:t>
      </w:r>
      <w:r w:rsidR="00170DD6">
        <w:rPr>
          <w:b/>
          <w:i/>
          <w:sz w:val="28"/>
          <w:szCs w:val="28"/>
          <w:lang w:val="uk-UA"/>
        </w:rPr>
        <w:t xml:space="preserve"> </w:t>
      </w:r>
      <w:r w:rsidR="00927F6F" w:rsidRPr="00170DD6">
        <w:rPr>
          <w:b/>
          <w:i/>
          <w:sz w:val="28"/>
          <w:szCs w:val="28"/>
          <w:lang w:val="uk-UA"/>
        </w:rPr>
        <w:t xml:space="preserve"> </w:t>
      </w:r>
      <w:r w:rsidR="00A8255A">
        <w:rPr>
          <w:b/>
          <w:i/>
          <w:sz w:val="28"/>
          <w:szCs w:val="28"/>
          <w:lang w:val="uk-UA"/>
        </w:rPr>
        <w:t>Адміністрація навчального закладу</w:t>
      </w:r>
      <w:r w:rsidR="00927F6F" w:rsidRPr="00170DD6">
        <w:rPr>
          <w:b/>
          <w:i/>
          <w:sz w:val="28"/>
          <w:szCs w:val="28"/>
          <w:lang w:val="uk-UA"/>
        </w:rPr>
        <w:t xml:space="preserve"> </w:t>
      </w:r>
      <w:r w:rsidR="00A8255A">
        <w:rPr>
          <w:b/>
          <w:i/>
          <w:sz w:val="28"/>
          <w:szCs w:val="28"/>
          <w:lang w:val="uk-UA"/>
        </w:rPr>
        <w:t xml:space="preserve"> </w:t>
      </w:r>
      <w:r w:rsidR="00927F6F" w:rsidRPr="00170DD6">
        <w:rPr>
          <w:b/>
          <w:i/>
          <w:sz w:val="28"/>
          <w:szCs w:val="28"/>
          <w:lang w:val="uk-UA"/>
        </w:rPr>
        <w:t>зобов’язується:</w:t>
      </w:r>
    </w:p>
    <w:p w:rsidR="00447514" w:rsidRDefault="00447514" w:rsidP="00D97294">
      <w:pPr>
        <w:tabs>
          <w:tab w:val="num" w:pos="0"/>
          <w:tab w:val="num" w:pos="2430"/>
        </w:tabs>
        <w:spacing w:before="60"/>
        <w:ind w:firstLine="900"/>
        <w:jc w:val="both"/>
        <w:rPr>
          <w:lang w:val="uk-UA"/>
        </w:rPr>
      </w:pPr>
      <w:r w:rsidRPr="00557459">
        <w:rPr>
          <w:lang w:val="uk-UA"/>
        </w:rPr>
        <w:t xml:space="preserve">6.1.1. </w:t>
      </w:r>
      <w:r w:rsidR="00927F6F" w:rsidRPr="00557459">
        <w:rPr>
          <w:lang w:val="uk-UA"/>
        </w:rPr>
        <w:t>Вживати заходів для</w:t>
      </w:r>
      <w:r w:rsidR="00927F6F" w:rsidRPr="00557459">
        <w:rPr>
          <w:b/>
          <w:lang w:val="uk-UA"/>
        </w:rPr>
        <w:t xml:space="preserve"> </w:t>
      </w:r>
      <w:r w:rsidR="00D77480">
        <w:rPr>
          <w:lang w:val="uk-UA"/>
        </w:rPr>
        <w:t>дотримання в закладі</w:t>
      </w:r>
      <w:r w:rsidR="00927F6F" w:rsidRPr="00557459">
        <w:rPr>
          <w:lang w:val="uk-UA"/>
        </w:rPr>
        <w:t xml:space="preserve"> законодавства про оплату праці.</w:t>
      </w:r>
    </w:p>
    <w:p w:rsidR="00EB75A0" w:rsidRPr="00557459" w:rsidRDefault="00EB75A0" w:rsidP="00D97294">
      <w:pPr>
        <w:tabs>
          <w:tab w:val="num" w:pos="0"/>
          <w:tab w:val="num" w:pos="2430"/>
        </w:tabs>
        <w:spacing w:before="60"/>
        <w:ind w:firstLine="900"/>
        <w:jc w:val="both"/>
        <w:rPr>
          <w:lang w:val="uk-UA"/>
        </w:rPr>
      </w:pPr>
      <w:r>
        <w:rPr>
          <w:lang w:val="uk-UA"/>
        </w:rPr>
        <w:t xml:space="preserve">6.1.2. Оплату праці здійснювати згідно Інструкцією про порядок обчислення заробітної плати працівників освіти, постанови Кабінету Міністрів України від </w:t>
      </w:r>
      <w:r w:rsidR="00A503BD">
        <w:rPr>
          <w:lang w:val="uk-UA"/>
        </w:rPr>
        <w:t>11</w:t>
      </w:r>
      <w:r>
        <w:rPr>
          <w:lang w:val="uk-UA"/>
        </w:rPr>
        <w:t>.0</w:t>
      </w:r>
      <w:r w:rsidR="00A503BD">
        <w:rPr>
          <w:lang w:val="uk-UA"/>
        </w:rPr>
        <w:t>6</w:t>
      </w:r>
      <w:r>
        <w:rPr>
          <w:lang w:val="uk-UA"/>
        </w:rPr>
        <w:t>.200</w:t>
      </w:r>
      <w:r w:rsidR="00A503BD">
        <w:rPr>
          <w:lang w:val="uk-UA"/>
        </w:rPr>
        <w:t>7</w:t>
      </w:r>
      <w:r>
        <w:rPr>
          <w:lang w:val="uk-UA"/>
        </w:rPr>
        <w:t xml:space="preserve"> року №</w:t>
      </w:r>
      <w:r w:rsidR="00A503BD">
        <w:rPr>
          <w:lang w:val="uk-UA"/>
        </w:rPr>
        <w:t xml:space="preserve"> </w:t>
      </w:r>
      <w:r>
        <w:rPr>
          <w:lang w:val="uk-UA"/>
        </w:rPr>
        <w:t>4</w:t>
      </w:r>
      <w:r w:rsidR="00A503BD">
        <w:rPr>
          <w:lang w:val="uk-UA"/>
        </w:rPr>
        <w:t>71</w:t>
      </w:r>
      <w:r>
        <w:rPr>
          <w:lang w:val="uk-UA"/>
        </w:rPr>
        <w:t>.</w:t>
      </w:r>
    </w:p>
    <w:p w:rsidR="00927F6F" w:rsidRPr="00557459" w:rsidRDefault="00DD5479" w:rsidP="00D97294">
      <w:pPr>
        <w:tabs>
          <w:tab w:val="num" w:pos="0"/>
          <w:tab w:val="num" w:pos="2430"/>
        </w:tabs>
        <w:spacing w:before="60"/>
        <w:ind w:firstLine="900"/>
        <w:jc w:val="both"/>
        <w:rPr>
          <w:lang w:val="uk-UA"/>
        </w:rPr>
      </w:pPr>
      <w:r>
        <w:rPr>
          <w:lang w:val="uk-UA"/>
        </w:rPr>
        <w:t>6.1.3</w:t>
      </w:r>
      <w:r w:rsidR="00447514" w:rsidRPr="00557459">
        <w:rPr>
          <w:lang w:val="uk-UA"/>
        </w:rPr>
        <w:t xml:space="preserve">. </w:t>
      </w:r>
      <w:r w:rsidR="00E540D8">
        <w:rPr>
          <w:lang w:val="uk-UA"/>
        </w:rPr>
        <w:t>Сприяти забезпеченню реалізації</w:t>
      </w:r>
      <w:r w:rsidR="00927F6F" w:rsidRPr="00557459">
        <w:rPr>
          <w:lang w:val="uk-UA"/>
        </w:rPr>
        <w:t xml:space="preserve"> положень Указу Президента України “Про заходи щодо забезпечення пріоритетного розвитку освіти в Україні” від 30 вересня 2010 року</w:t>
      </w:r>
      <w:r w:rsidR="0044411E">
        <w:rPr>
          <w:lang w:val="uk-UA"/>
        </w:rPr>
        <w:t xml:space="preserve"> №926/2010</w:t>
      </w:r>
      <w:r w:rsidR="00927F6F" w:rsidRPr="00557459">
        <w:rPr>
          <w:lang w:val="uk-UA"/>
        </w:rPr>
        <w:t>, що стосуються:</w:t>
      </w:r>
    </w:p>
    <w:p w:rsidR="00927F6F" w:rsidRPr="00557459" w:rsidRDefault="00927F6F" w:rsidP="00D97294">
      <w:pPr>
        <w:tabs>
          <w:tab w:val="num" w:pos="0"/>
        </w:tabs>
        <w:spacing w:before="60"/>
        <w:ind w:firstLine="900"/>
        <w:jc w:val="both"/>
        <w:rPr>
          <w:lang w:val="uk-UA"/>
        </w:rPr>
      </w:pPr>
      <w:r w:rsidRPr="00557459">
        <w:rPr>
          <w:lang w:val="uk-UA"/>
        </w:rPr>
        <w:t>- поетапного підвищення розмірів оплати праці педагогічних працівників та приведення цих розмірів у відповідність до вимог ст.</w:t>
      </w:r>
      <w:r w:rsidR="00202118" w:rsidRPr="00557459">
        <w:rPr>
          <w:lang w:val="uk-UA"/>
        </w:rPr>
        <w:t xml:space="preserve"> 57 Закону України „Про освіту”;</w:t>
      </w:r>
    </w:p>
    <w:p w:rsidR="00E64899" w:rsidRPr="00557459" w:rsidRDefault="00927F6F" w:rsidP="00DD5479">
      <w:pPr>
        <w:tabs>
          <w:tab w:val="num" w:pos="0"/>
          <w:tab w:val="num" w:pos="900"/>
        </w:tabs>
        <w:spacing w:before="60"/>
        <w:ind w:firstLine="900"/>
        <w:jc w:val="both"/>
        <w:rPr>
          <w:lang w:val="uk-UA"/>
        </w:rPr>
      </w:pPr>
      <w:r w:rsidRPr="00557459">
        <w:rPr>
          <w:lang w:val="uk-UA"/>
        </w:rPr>
        <w:t xml:space="preserve">- виплати </w:t>
      </w:r>
      <w:r w:rsidR="00B46138" w:rsidRPr="00557459">
        <w:rPr>
          <w:lang w:val="uk-UA"/>
        </w:rPr>
        <w:t>всі</w:t>
      </w:r>
      <w:r w:rsidR="00B46138">
        <w:rPr>
          <w:lang w:val="uk-UA"/>
        </w:rPr>
        <w:t>м категоріям</w:t>
      </w:r>
      <w:r w:rsidR="00B46138" w:rsidRPr="00557459">
        <w:rPr>
          <w:lang w:val="uk-UA"/>
        </w:rPr>
        <w:t xml:space="preserve"> педагогічних працівників </w:t>
      </w:r>
      <w:r w:rsidR="00AA43D6">
        <w:rPr>
          <w:lang w:val="uk-UA"/>
        </w:rPr>
        <w:t xml:space="preserve"> </w:t>
      </w:r>
      <w:r w:rsidRPr="00557459">
        <w:rPr>
          <w:lang w:val="uk-UA"/>
        </w:rPr>
        <w:t xml:space="preserve">надбавки, встановленої з метою підвищення </w:t>
      </w:r>
      <w:r w:rsidR="00B46138">
        <w:rPr>
          <w:lang w:val="uk-UA"/>
        </w:rPr>
        <w:t>престижності педагогічної праці</w:t>
      </w:r>
      <w:r w:rsidR="00AA43D6">
        <w:rPr>
          <w:lang w:val="uk-UA"/>
        </w:rPr>
        <w:t>, в межах фонду оплати</w:t>
      </w:r>
      <w:r w:rsidR="00E540D8">
        <w:rPr>
          <w:lang w:val="uk-UA"/>
        </w:rPr>
        <w:t xml:space="preserve"> праці в граничному розмірі до 3</w:t>
      </w:r>
      <w:r w:rsidR="00AA43D6">
        <w:rPr>
          <w:lang w:val="uk-UA"/>
        </w:rPr>
        <w:t>0 % від посадового окладу;</w:t>
      </w:r>
    </w:p>
    <w:p w:rsidR="00927F6F" w:rsidRPr="00557459" w:rsidRDefault="00DD5479" w:rsidP="00D97294">
      <w:pPr>
        <w:tabs>
          <w:tab w:val="num" w:pos="0"/>
          <w:tab w:val="num" w:pos="900"/>
        </w:tabs>
        <w:spacing w:before="60"/>
        <w:ind w:firstLine="900"/>
        <w:jc w:val="both"/>
        <w:rPr>
          <w:lang w:val="uk-UA"/>
        </w:rPr>
      </w:pPr>
      <w:r>
        <w:rPr>
          <w:lang w:val="uk-UA"/>
        </w:rPr>
        <w:t>6.1.4</w:t>
      </w:r>
      <w:r w:rsidR="00465A4F" w:rsidRPr="00557459">
        <w:rPr>
          <w:lang w:val="uk-UA"/>
        </w:rPr>
        <w:t xml:space="preserve">. </w:t>
      </w:r>
      <w:r w:rsidR="00927F6F" w:rsidRPr="00557459">
        <w:rPr>
          <w:lang w:val="uk-UA"/>
        </w:rPr>
        <w:t>Вживати заходів для встановлення:</w:t>
      </w:r>
    </w:p>
    <w:p w:rsidR="00927F6F" w:rsidRPr="00557459" w:rsidRDefault="00927F6F" w:rsidP="00D97294">
      <w:pPr>
        <w:tabs>
          <w:tab w:val="num" w:pos="0"/>
          <w:tab w:val="num" w:pos="900"/>
        </w:tabs>
        <w:spacing w:before="60"/>
        <w:ind w:firstLine="900"/>
        <w:jc w:val="both"/>
        <w:rPr>
          <w:lang w:val="uk-UA"/>
        </w:rPr>
      </w:pPr>
      <w:r w:rsidRPr="00557459">
        <w:rPr>
          <w:lang w:val="uk-UA"/>
        </w:rPr>
        <w:t>- розміру посадового окладу (тарифної ставки) працівника першого тарифного розряду на рівні не нижче мінімальної заробітної плати;</w:t>
      </w:r>
    </w:p>
    <w:p w:rsidR="00D34C5E" w:rsidRDefault="00927F6F" w:rsidP="00D97294">
      <w:pPr>
        <w:tabs>
          <w:tab w:val="num" w:pos="0"/>
        </w:tabs>
        <w:spacing w:before="60"/>
        <w:ind w:firstLine="900"/>
        <w:jc w:val="both"/>
        <w:rPr>
          <w:lang w:val="uk-UA"/>
        </w:rPr>
      </w:pPr>
      <w:r w:rsidRPr="00557459">
        <w:rPr>
          <w:lang w:val="uk-UA"/>
        </w:rPr>
        <w:t>- підвищених посадових окладів працівникам, яким присвоєні почесні, вчені, педагогічні звання та наукові ступені, замість здійснення доплат за ці звання та наукові ступені.</w:t>
      </w:r>
    </w:p>
    <w:p w:rsidR="00927F6F" w:rsidRDefault="00D34C5E" w:rsidP="00D97294">
      <w:pPr>
        <w:tabs>
          <w:tab w:val="num" w:pos="0"/>
        </w:tabs>
        <w:spacing w:before="60"/>
        <w:ind w:firstLine="900"/>
        <w:jc w:val="both"/>
        <w:rPr>
          <w:lang w:val="uk-UA"/>
        </w:rPr>
      </w:pPr>
      <w:r>
        <w:rPr>
          <w:lang w:val="uk-UA"/>
        </w:rPr>
        <w:t>-  нарахування за класне керівництво здійснювати в повному обсязі ( 100 % оплата) при збільшеннні кількісного складу учнів у класі до 12 і більше учнів з 1 числа наступного місяця після виходу наказу про переведення учнів.</w:t>
      </w:r>
      <w:r w:rsidR="00927F6F" w:rsidRPr="00557459">
        <w:rPr>
          <w:lang w:val="uk-UA"/>
        </w:rPr>
        <w:t xml:space="preserve"> </w:t>
      </w:r>
    </w:p>
    <w:p w:rsidR="00DD5479" w:rsidRDefault="00DD5479" w:rsidP="00D97294">
      <w:pPr>
        <w:tabs>
          <w:tab w:val="num" w:pos="0"/>
        </w:tabs>
        <w:spacing w:before="60"/>
        <w:ind w:firstLine="900"/>
        <w:jc w:val="both"/>
        <w:rPr>
          <w:lang w:val="uk-UA"/>
        </w:rPr>
      </w:pPr>
      <w:r>
        <w:rPr>
          <w:lang w:val="uk-UA"/>
        </w:rPr>
        <w:t>6.1.5. Вживати заходів для виплати окремим категоріям працівник</w:t>
      </w:r>
      <w:r w:rsidR="007F6B0D">
        <w:rPr>
          <w:lang w:val="uk-UA"/>
        </w:rPr>
        <w:t>ів надбавок за особливі умови праці ( додаток №5</w:t>
      </w:r>
      <w:r>
        <w:rPr>
          <w:lang w:val="uk-UA"/>
        </w:rPr>
        <w:t>), доплат за складність та напруженість у роботі (додаток№4), доплат за ненормований робочий день та класність ( додаток №6).</w:t>
      </w:r>
    </w:p>
    <w:p w:rsidR="00DB7421" w:rsidRDefault="00A068AC" w:rsidP="00D97294">
      <w:pPr>
        <w:tabs>
          <w:tab w:val="num" w:pos="0"/>
          <w:tab w:val="num" w:pos="1980"/>
        </w:tabs>
        <w:spacing w:before="60"/>
        <w:ind w:firstLine="900"/>
        <w:jc w:val="both"/>
        <w:rPr>
          <w:lang w:val="uk-UA"/>
        </w:rPr>
      </w:pPr>
      <w:r w:rsidRPr="00557459">
        <w:rPr>
          <w:lang w:val="uk-UA"/>
        </w:rPr>
        <w:t>6.1</w:t>
      </w:r>
      <w:r w:rsidR="00A8255A">
        <w:rPr>
          <w:lang w:val="uk-UA"/>
        </w:rPr>
        <w:t>.</w:t>
      </w:r>
      <w:r w:rsidR="00D01243">
        <w:rPr>
          <w:lang w:val="uk-UA"/>
        </w:rPr>
        <w:t>6</w:t>
      </w:r>
      <w:r w:rsidR="00A8255A">
        <w:rPr>
          <w:lang w:val="uk-UA"/>
        </w:rPr>
        <w:t>.</w:t>
      </w:r>
      <w:r w:rsidR="00503802">
        <w:rPr>
          <w:lang w:val="uk-UA"/>
        </w:rPr>
        <w:t xml:space="preserve"> </w:t>
      </w:r>
      <w:r w:rsidR="00927F6F" w:rsidRPr="00557459">
        <w:rPr>
          <w:lang w:val="uk-UA"/>
        </w:rPr>
        <w:t>Здійснювати перегляд і введення нових умов оплати праці</w:t>
      </w:r>
      <w:r w:rsidRPr="00557459">
        <w:rPr>
          <w:lang w:val="uk-UA"/>
        </w:rPr>
        <w:t xml:space="preserve"> з</w:t>
      </w:r>
      <w:r w:rsidR="00D77480">
        <w:rPr>
          <w:lang w:val="uk-UA"/>
        </w:rPr>
        <w:t xml:space="preserve"> обов’язковим погодженням з профспілковим комітетом закладу.</w:t>
      </w:r>
    </w:p>
    <w:p w:rsidR="005161E1" w:rsidRPr="00557459" w:rsidRDefault="00A8255A" w:rsidP="00D97294">
      <w:pPr>
        <w:tabs>
          <w:tab w:val="num" w:pos="0"/>
        </w:tabs>
        <w:spacing w:before="60"/>
        <w:jc w:val="both"/>
        <w:rPr>
          <w:lang w:val="uk-UA"/>
        </w:rPr>
      </w:pPr>
      <w:r>
        <w:rPr>
          <w:lang w:val="uk-UA"/>
        </w:rPr>
        <w:t xml:space="preserve">               6.1.</w:t>
      </w:r>
      <w:r w:rsidR="00D01243">
        <w:rPr>
          <w:lang w:val="uk-UA"/>
        </w:rPr>
        <w:t>7</w:t>
      </w:r>
      <w:r>
        <w:rPr>
          <w:lang w:val="uk-UA"/>
        </w:rPr>
        <w:t>.</w:t>
      </w:r>
      <w:r w:rsidR="00503802">
        <w:rPr>
          <w:lang w:val="uk-UA"/>
        </w:rPr>
        <w:t xml:space="preserve"> </w:t>
      </w:r>
      <w:r w:rsidR="001C2978">
        <w:rPr>
          <w:lang w:val="uk-UA"/>
        </w:rPr>
        <w:t>Н</w:t>
      </w:r>
      <w:r w:rsidR="001C2978" w:rsidRPr="00557459">
        <w:rPr>
          <w:lang w:val="uk-UA"/>
        </w:rPr>
        <w:t>а підставі полож</w:t>
      </w:r>
      <w:r w:rsidR="001C2978">
        <w:rPr>
          <w:lang w:val="uk-UA"/>
        </w:rPr>
        <w:t>ень коле</w:t>
      </w:r>
      <w:r w:rsidR="004A4BD7">
        <w:rPr>
          <w:lang w:val="uk-UA"/>
        </w:rPr>
        <w:t xml:space="preserve">ктивного договору  </w:t>
      </w:r>
      <w:r w:rsidR="001C2978">
        <w:rPr>
          <w:lang w:val="uk-UA"/>
        </w:rPr>
        <w:t xml:space="preserve"> в</w:t>
      </w:r>
      <w:r w:rsidR="000F23AF">
        <w:rPr>
          <w:lang w:val="uk-UA"/>
        </w:rPr>
        <w:t>ирішувати питання збереження</w:t>
      </w:r>
      <w:r w:rsidR="000F23AF" w:rsidRPr="00557459">
        <w:rPr>
          <w:lang w:val="uk-UA"/>
        </w:rPr>
        <w:t xml:space="preserve"> </w:t>
      </w:r>
      <w:r w:rsidR="001C2978" w:rsidRPr="00557459">
        <w:rPr>
          <w:lang w:val="uk-UA"/>
        </w:rPr>
        <w:t>за</w:t>
      </w:r>
      <w:r w:rsidR="001C2978">
        <w:rPr>
          <w:lang w:val="uk-UA"/>
        </w:rPr>
        <w:t>робітної плати</w:t>
      </w:r>
      <w:r w:rsidR="001C2978" w:rsidRPr="00557459">
        <w:rPr>
          <w:lang w:val="uk-UA"/>
        </w:rPr>
        <w:t xml:space="preserve"> в повному розмірі </w:t>
      </w:r>
      <w:r w:rsidR="000F23AF" w:rsidRPr="00557459">
        <w:rPr>
          <w:lang w:val="uk-UA"/>
        </w:rPr>
        <w:t>за працівниками, які брали участь у страйку через невиконання</w:t>
      </w:r>
      <w:r w:rsidR="004A4BD7">
        <w:rPr>
          <w:lang w:val="uk-UA"/>
        </w:rPr>
        <w:t xml:space="preserve"> норм законодавства, колективного</w:t>
      </w:r>
      <w:r w:rsidR="000F23AF" w:rsidRPr="00557459">
        <w:rPr>
          <w:lang w:val="uk-UA"/>
        </w:rPr>
        <w:t xml:space="preserve"> догов</w:t>
      </w:r>
      <w:r w:rsidR="004A4BD7">
        <w:rPr>
          <w:lang w:val="uk-UA"/>
        </w:rPr>
        <w:t xml:space="preserve">ору </w:t>
      </w:r>
      <w:r w:rsidR="001C2978">
        <w:rPr>
          <w:lang w:val="uk-UA"/>
        </w:rPr>
        <w:t xml:space="preserve"> з вини роботодавця.</w:t>
      </w:r>
      <w:r w:rsidR="000F23AF" w:rsidRPr="00557459">
        <w:rPr>
          <w:lang w:val="uk-UA"/>
        </w:rPr>
        <w:t xml:space="preserve"> </w:t>
      </w:r>
    </w:p>
    <w:p w:rsidR="005161E1" w:rsidRPr="00503802" w:rsidRDefault="005161E1" w:rsidP="00D97294">
      <w:pPr>
        <w:tabs>
          <w:tab w:val="num" w:pos="0"/>
        </w:tabs>
        <w:spacing w:before="60"/>
        <w:ind w:left="180"/>
        <w:jc w:val="both"/>
        <w:rPr>
          <w:b/>
          <w:i/>
          <w:color w:val="993366"/>
          <w:sz w:val="16"/>
          <w:szCs w:val="16"/>
          <w:lang w:val="uk-UA"/>
        </w:rPr>
      </w:pPr>
    </w:p>
    <w:p w:rsidR="00927F6F" w:rsidRPr="00503802" w:rsidRDefault="005161E1" w:rsidP="0064090B">
      <w:pPr>
        <w:numPr>
          <w:ilvl w:val="1"/>
          <w:numId w:val="6"/>
        </w:numPr>
        <w:tabs>
          <w:tab w:val="num" w:pos="0"/>
        </w:tabs>
        <w:spacing w:before="60"/>
        <w:ind w:firstLine="360"/>
        <w:jc w:val="both"/>
        <w:rPr>
          <w:b/>
          <w:i/>
          <w:sz w:val="28"/>
          <w:szCs w:val="28"/>
          <w:lang w:val="uk-UA"/>
        </w:rPr>
      </w:pPr>
      <w:r w:rsidRPr="00557459">
        <w:rPr>
          <w:b/>
          <w:i/>
          <w:lang w:val="uk-UA"/>
        </w:rPr>
        <w:t xml:space="preserve"> </w:t>
      </w:r>
      <w:r w:rsidR="00927F6F" w:rsidRPr="00B46138">
        <w:rPr>
          <w:b/>
          <w:i/>
          <w:sz w:val="28"/>
          <w:szCs w:val="28"/>
          <w:lang w:val="uk-UA"/>
        </w:rPr>
        <w:t>Сторони Угоди домовилися:</w:t>
      </w:r>
    </w:p>
    <w:p w:rsidR="00927F6F" w:rsidRPr="00557459" w:rsidRDefault="00B46138" w:rsidP="0064090B">
      <w:pPr>
        <w:numPr>
          <w:ilvl w:val="2"/>
          <w:numId w:val="2"/>
        </w:numPr>
        <w:tabs>
          <w:tab w:val="num" w:pos="0"/>
        </w:tabs>
        <w:spacing w:before="60"/>
        <w:ind w:left="0" w:firstLine="900"/>
        <w:jc w:val="both"/>
        <w:rPr>
          <w:lang w:val="uk-UA"/>
        </w:rPr>
      </w:pPr>
      <w:r>
        <w:rPr>
          <w:lang w:val="uk-UA"/>
        </w:rPr>
        <w:t xml:space="preserve"> </w:t>
      </w:r>
      <w:r w:rsidR="00927F6F" w:rsidRPr="00557459">
        <w:rPr>
          <w:lang w:val="uk-UA"/>
        </w:rPr>
        <w:t>Вживати заходів для своєчасної і в повному обсязі виплати заробітної пла</w:t>
      </w:r>
      <w:r w:rsidR="004A4BD7">
        <w:rPr>
          <w:lang w:val="uk-UA"/>
        </w:rPr>
        <w:t>ти працівникам закладу</w:t>
      </w:r>
      <w:r w:rsidR="00927F6F" w:rsidRPr="00557459">
        <w:rPr>
          <w:lang w:val="uk-UA"/>
        </w:rPr>
        <w:t xml:space="preserve">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w:t>
      </w:r>
      <w:r w:rsidR="00927F6F" w:rsidRPr="00E363BF">
        <w:rPr>
          <w:lang w:val="uk-UA"/>
        </w:rPr>
        <w:t>семи днів після</w:t>
      </w:r>
      <w:r w:rsidR="00927F6F" w:rsidRPr="00557459">
        <w:rPr>
          <w:lang w:val="uk-UA"/>
        </w:rPr>
        <w:t xml:space="preserve"> закінчення періоду, за який здійснюється виплата. </w:t>
      </w:r>
    </w:p>
    <w:p w:rsidR="00927F6F" w:rsidRPr="00557459" w:rsidRDefault="00B46138" w:rsidP="0064090B">
      <w:pPr>
        <w:numPr>
          <w:ilvl w:val="2"/>
          <w:numId w:val="2"/>
        </w:numPr>
        <w:tabs>
          <w:tab w:val="num" w:pos="0"/>
        </w:tabs>
        <w:spacing w:before="60"/>
        <w:ind w:left="0" w:firstLine="900"/>
        <w:jc w:val="both"/>
        <w:rPr>
          <w:lang w:val="uk-UA"/>
        </w:rPr>
      </w:pPr>
      <w:r>
        <w:rPr>
          <w:lang w:val="uk-UA"/>
        </w:rPr>
        <w:t xml:space="preserve"> </w:t>
      </w:r>
      <w:r w:rsidR="00927F6F" w:rsidRPr="00557459">
        <w:rPr>
          <w:lang w:val="uk-UA"/>
        </w:rPr>
        <w:t>Кваліфікувати несвоєчасну чи не в повному обсязі виплату заробітної плати як грубе порушення з</w:t>
      </w:r>
      <w:r>
        <w:rPr>
          <w:lang w:val="uk-UA"/>
        </w:rPr>
        <w:t>аконодавства про працю та цієї У</w:t>
      </w:r>
      <w:r w:rsidR="00927F6F" w:rsidRPr="00557459">
        <w:rPr>
          <w:lang w:val="uk-UA"/>
        </w:rPr>
        <w:t xml:space="preserve">годи і вживати спільних оперативних заходів відповідно до законодавства. </w:t>
      </w:r>
    </w:p>
    <w:p w:rsidR="00B46138" w:rsidRDefault="00B46138" w:rsidP="0064090B">
      <w:pPr>
        <w:numPr>
          <w:ilvl w:val="2"/>
          <w:numId w:val="2"/>
        </w:numPr>
        <w:tabs>
          <w:tab w:val="num" w:pos="0"/>
        </w:tabs>
        <w:spacing w:before="60"/>
        <w:ind w:left="0" w:firstLine="900"/>
        <w:jc w:val="both"/>
        <w:rPr>
          <w:lang w:val="uk-UA"/>
        </w:rPr>
      </w:pPr>
      <w:r>
        <w:rPr>
          <w:lang w:val="uk-UA"/>
        </w:rPr>
        <w:t xml:space="preserve"> </w:t>
      </w:r>
      <w:r w:rsidR="00927F6F" w:rsidRPr="00557459">
        <w:rPr>
          <w:lang w:val="uk-UA"/>
        </w:rPr>
        <w:t>Пр</w:t>
      </w:r>
      <w:r>
        <w:rPr>
          <w:lang w:val="uk-UA"/>
        </w:rPr>
        <w:t>оводити моніторинг та регулярно</w:t>
      </w:r>
      <w:r w:rsidR="00927F6F" w:rsidRPr="00557459">
        <w:rPr>
          <w:lang w:val="uk-UA"/>
        </w:rPr>
        <w:t xml:space="preserve"> обмінюватися інформацією про стан дотри</w:t>
      </w:r>
      <w:r w:rsidR="004A4BD7">
        <w:rPr>
          <w:lang w:val="uk-UA"/>
        </w:rPr>
        <w:t>мання законодавства і положень Колективного договору</w:t>
      </w:r>
      <w:r w:rsidR="001C2978">
        <w:rPr>
          <w:lang w:val="uk-UA"/>
        </w:rPr>
        <w:t xml:space="preserve"> у сфері оплати праці,</w:t>
      </w:r>
      <w:r w:rsidR="00927F6F" w:rsidRPr="00557459">
        <w:rPr>
          <w:lang w:val="uk-UA"/>
        </w:rPr>
        <w:t xml:space="preserve"> здійснювати заходи за фактами виявлених порушень.</w:t>
      </w:r>
    </w:p>
    <w:p w:rsidR="00927F6F" w:rsidRPr="00503802" w:rsidRDefault="00927F6F" w:rsidP="00D97294">
      <w:pPr>
        <w:tabs>
          <w:tab w:val="num" w:pos="0"/>
        </w:tabs>
        <w:spacing w:before="60"/>
        <w:jc w:val="both"/>
        <w:rPr>
          <w:sz w:val="16"/>
          <w:szCs w:val="16"/>
          <w:lang w:val="uk-UA"/>
        </w:rPr>
      </w:pPr>
      <w:r w:rsidRPr="00557459">
        <w:rPr>
          <w:lang w:val="uk-UA"/>
        </w:rPr>
        <w:t xml:space="preserve"> </w:t>
      </w:r>
    </w:p>
    <w:p w:rsidR="007A602D" w:rsidRPr="00503802" w:rsidRDefault="005D2234" w:rsidP="0064090B">
      <w:pPr>
        <w:numPr>
          <w:ilvl w:val="1"/>
          <w:numId w:val="6"/>
        </w:numPr>
        <w:tabs>
          <w:tab w:val="num" w:pos="0"/>
          <w:tab w:val="num" w:pos="851"/>
        </w:tabs>
        <w:spacing w:before="60"/>
        <w:ind w:firstLine="311"/>
        <w:jc w:val="both"/>
        <w:rPr>
          <w:b/>
          <w:sz w:val="28"/>
          <w:szCs w:val="28"/>
          <w:lang w:val="uk-UA"/>
        </w:rPr>
      </w:pPr>
      <w:r>
        <w:rPr>
          <w:b/>
          <w:i/>
          <w:sz w:val="28"/>
          <w:szCs w:val="28"/>
          <w:lang w:val="uk-UA"/>
        </w:rPr>
        <w:t xml:space="preserve">  Адміністрація закладу погодилась :</w:t>
      </w:r>
    </w:p>
    <w:p w:rsidR="00927F6F" w:rsidRPr="00557459" w:rsidRDefault="008C386D" w:rsidP="0064090B">
      <w:pPr>
        <w:numPr>
          <w:ilvl w:val="2"/>
          <w:numId w:val="6"/>
        </w:numPr>
        <w:tabs>
          <w:tab w:val="clear" w:pos="1080"/>
          <w:tab w:val="num" w:pos="0"/>
        </w:tabs>
        <w:spacing w:before="60"/>
        <w:ind w:left="0" w:firstLine="900"/>
        <w:jc w:val="both"/>
        <w:rPr>
          <w:lang w:val="uk-UA"/>
        </w:rPr>
      </w:pPr>
      <w:r>
        <w:rPr>
          <w:lang w:val="uk-UA"/>
        </w:rPr>
        <w:t>.</w:t>
      </w:r>
      <w:r w:rsidR="00B46138">
        <w:rPr>
          <w:lang w:val="uk-UA"/>
        </w:rPr>
        <w:t xml:space="preserve"> При встановленні педагогічним працівникам</w:t>
      </w:r>
      <w:r w:rsidR="00927F6F" w:rsidRPr="00557459">
        <w:rPr>
          <w:lang w:val="uk-UA"/>
        </w:rPr>
        <w:t xml:space="preserve"> навчального навантаження на новий навчальний рік зберігати, як правило, його обсяг, а також дотримуватися принципу наступності роботи, викладання предметів у класах, групах.</w:t>
      </w:r>
    </w:p>
    <w:p w:rsidR="00927F6F" w:rsidRPr="00557459" w:rsidRDefault="008C386D" w:rsidP="0064090B">
      <w:pPr>
        <w:numPr>
          <w:ilvl w:val="2"/>
          <w:numId w:val="6"/>
        </w:numPr>
        <w:tabs>
          <w:tab w:val="clear" w:pos="1080"/>
          <w:tab w:val="num" w:pos="0"/>
        </w:tabs>
        <w:spacing w:before="60"/>
        <w:ind w:left="0" w:firstLine="900"/>
        <w:jc w:val="both"/>
        <w:rPr>
          <w:lang w:val="uk-UA"/>
        </w:rPr>
      </w:pPr>
      <w:r>
        <w:rPr>
          <w:lang w:val="uk-UA"/>
        </w:rPr>
        <w:t>.</w:t>
      </w:r>
      <w:r w:rsidR="00B46138">
        <w:rPr>
          <w:lang w:val="uk-UA"/>
        </w:rPr>
        <w:t xml:space="preserve"> В</w:t>
      </w:r>
      <w:r w:rsidR="00927F6F" w:rsidRPr="00557459">
        <w:rPr>
          <w:lang w:val="uk-UA"/>
        </w:rPr>
        <w:t>становлювати педагогічним працівникам, які перебувають у відпустці по догляду за дитиною, навчальне навантаження під час тарифікації на відповідний на</w:t>
      </w:r>
      <w:r w:rsidR="00F86C84">
        <w:rPr>
          <w:lang w:val="uk-UA"/>
        </w:rPr>
        <w:t>вчальний рік в</w:t>
      </w:r>
      <w:r w:rsidR="00927F6F" w:rsidRPr="00557459">
        <w:rPr>
          <w:lang w:val="uk-UA"/>
        </w:rPr>
        <w:t xml:space="preserve"> обсязі не менше ставки. На період їх відпустки години навчального навантаження тимчасово перед</w:t>
      </w:r>
      <w:r w:rsidR="00F86C84">
        <w:rPr>
          <w:lang w:val="uk-UA"/>
        </w:rPr>
        <w:t>авати іншим педагогічним працівникам</w:t>
      </w:r>
      <w:r w:rsidR="00927F6F" w:rsidRPr="00557459">
        <w:rPr>
          <w:lang w:val="uk-UA"/>
        </w:rPr>
        <w:t>. Після закінчення відпустки забезпечувати педагогічним працівникам навантаження, встановлене при тарифікації на початок навчального року.</w:t>
      </w:r>
    </w:p>
    <w:p w:rsidR="00927F6F" w:rsidRPr="00557459" w:rsidRDefault="008C386D" w:rsidP="0064090B">
      <w:pPr>
        <w:numPr>
          <w:ilvl w:val="2"/>
          <w:numId w:val="6"/>
        </w:numPr>
        <w:tabs>
          <w:tab w:val="clear" w:pos="1080"/>
          <w:tab w:val="num" w:pos="0"/>
        </w:tabs>
        <w:spacing w:before="60"/>
        <w:ind w:left="0" w:firstLine="900"/>
        <w:jc w:val="both"/>
        <w:rPr>
          <w:lang w:val="uk-UA"/>
        </w:rPr>
      </w:pPr>
      <w:r>
        <w:rPr>
          <w:lang w:val="uk-UA"/>
        </w:rPr>
        <w:t>.</w:t>
      </w:r>
      <w:r w:rsidR="009A56F4">
        <w:rPr>
          <w:lang w:val="uk-UA"/>
        </w:rPr>
        <w:t xml:space="preserve"> </w:t>
      </w:r>
      <w:r w:rsidR="00927F6F" w:rsidRPr="00557459">
        <w:rPr>
          <w:lang w:val="uk-UA"/>
        </w:rPr>
        <w:t xml:space="preserve">Вживати заходів для забезпечення </w:t>
      </w:r>
      <w:r w:rsidR="009A56F4">
        <w:rPr>
          <w:lang w:val="uk-UA"/>
        </w:rPr>
        <w:t xml:space="preserve"> педагогічних</w:t>
      </w:r>
      <w:r w:rsidR="009A56F4" w:rsidRPr="00557459">
        <w:rPr>
          <w:lang w:val="uk-UA"/>
        </w:rPr>
        <w:t xml:space="preserve"> пра</w:t>
      </w:r>
      <w:r w:rsidR="009A56F4">
        <w:rPr>
          <w:lang w:val="uk-UA"/>
        </w:rPr>
        <w:t>цівників</w:t>
      </w:r>
      <w:r w:rsidR="009A56F4" w:rsidRPr="00557459">
        <w:rPr>
          <w:lang w:val="uk-UA"/>
        </w:rPr>
        <w:t xml:space="preserve"> </w:t>
      </w:r>
      <w:r w:rsidR="009A56F4">
        <w:rPr>
          <w:lang w:val="uk-UA"/>
        </w:rPr>
        <w:t xml:space="preserve">педагогічним </w:t>
      </w:r>
      <w:r w:rsidR="009A56F4" w:rsidRPr="00557459">
        <w:rPr>
          <w:lang w:val="uk-UA"/>
        </w:rPr>
        <w:t>навантаження</w:t>
      </w:r>
      <w:r w:rsidR="009A56F4">
        <w:rPr>
          <w:lang w:val="uk-UA"/>
        </w:rPr>
        <w:t>м</w:t>
      </w:r>
      <w:r w:rsidR="009A56F4" w:rsidRPr="00557459">
        <w:rPr>
          <w:lang w:val="uk-UA"/>
        </w:rPr>
        <w:t xml:space="preserve"> </w:t>
      </w:r>
      <w:r w:rsidR="00927F6F" w:rsidRPr="00557459">
        <w:rPr>
          <w:lang w:val="uk-UA"/>
        </w:rPr>
        <w:t xml:space="preserve">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 </w:t>
      </w:r>
    </w:p>
    <w:p w:rsidR="00927F6F" w:rsidRPr="00557459" w:rsidRDefault="008C386D" w:rsidP="0064090B">
      <w:pPr>
        <w:numPr>
          <w:ilvl w:val="2"/>
          <w:numId w:val="6"/>
        </w:numPr>
        <w:tabs>
          <w:tab w:val="clear" w:pos="1080"/>
          <w:tab w:val="num" w:pos="0"/>
        </w:tabs>
        <w:spacing w:before="60"/>
        <w:ind w:left="0" w:firstLine="900"/>
        <w:jc w:val="both"/>
        <w:rPr>
          <w:lang w:val="uk-UA"/>
        </w:rPr>
      </w:pPr>
      <w:r>
        <w:rPr>
          <w:lang w:val="uk-UA"/>
        </w:rPr>
        <w:t>.</w:t>
      </w:r>
      <w:r w:rsidR="009A56F4">
        <w:rPr>
          <w:lang w:val="uk-UA"/>
        </w:rPr>
        <w:t xml:space="preserve"> </w:t>
      </w:r>
      <w:r w:rsidR="00927F6F" w:rsidRPr="00557459">
        <w:rPr>
          <w:lang w:val="uk-UA"/>
        </w:rPr>
        <w:t>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при встановленні доплат за завідування навчальними кабінетами:</w:t>
      </w:r>
    </w:p>
    <w:p w:rsidR="00927F6F" w:rsidRPr="00557459" w:rsidRDefault="009A56F4" w:rsidP="00D97294">
      <w:pPr>
        <w:tabs>
          <w:tab w:val="num" w:pos="0"/>
        </w:tabs>
        <w:spacing w:before="60"/>
        <w:ind w:firstLine="900"/>
        <w:jc w:val="both"/>
        <w:rPr>
          <w:lang w:val="uk-UA"/>
        </w:rPr>
      </w:pPr>
      <w:r>
        <w:rPr>
          <w:lang w:val="uk-UA"/>
        </w:rPr>
        <w:t>- не обмежувати типи та кількість</w:t>
      </w:r>
      <w:r w:rsidR="00927F6F" w:rsidRPr="00557459">
        <w:rPr>
          <w:lang w:val="uk-UA"/>
        </w:rPr>
        <w:t xml:space="preserve"> навчальних кабінетів загальноосвітніх навчальних закладів, за завідування якими встановлюється додаткова опла</w:t>
      </w:r>
      <w:r w:rsidR="0077610F">
        <w:rPr>
          <w:lang w:val="uk-UA"/>
        </w:rPr>
        <w:t>та.</w:t>
      </w:r>
    </w:p>
    <w:p w:rsidR="00927F6F" w:rsidRDefault="008C386D" w:rsidP="0064090B">
      <w:pPr>
        <w:numPr>
          <w:ilvl w:val="2"/>
          <w:numId w:val="6"/>
        </w:numPr>
        <w:tabs>
          <w:tab w:val="clear" w:pos="1080"/>
          <w:tab w:val="num" w:pos="0"/>
        </w:tabs>
        <w:spacing w:before="60"/>
        <w:ind w:left="0" w:firstLine="900"/>
        <w:jc w:val="both"/>
        <w:rPr>
          <w:lang w:val="uk-UA"/>
        </w:rPr>
      </w:pPr>
      <w:r>
        <w:rPr>
          <w:lang w:val="uk-UA"/>
        </w:rPr>
        <w:t xml:space="preserve">. </w:t>
      </w:r>
      <w:r w:rsidR="00927F6F" w:rsidRPr="00557459">
        <w:rPr>
          <w:lang w:val="uk-UA"/>
        </w:rPr>
        <w:t>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w:t>
      </w:r>
      <w:r w:rsidR="004A4BD7">
        <w:rPr>
          <w:lang w:val="uk-UA"/>
        </w:rPr>
        <w:t>ї роботи на підставі колективного договору</w:t>
      </w:r>
      <w:r w:rsidR="00927F6F" w:rsidRPr="00557459">
        <w:rPr>
          <w:lang w:val="uk-UA"/>
        </w:rPr>
        <w:t xml:space="preserve"> з використанням на цю мету усієї економії фонду заробітної плати за відповідними посадами.</w:t>
      </w:r>
    </w:p>
    <w:p w:rsidR="00924759" w:rsidRPr="00924759" w:rsidRDefault="00924759" w:rsidP="0064090B">
      <w:pPr>
        <w:numPr>
          <w:ilvl w:val="2"/>
          <w:numId w:val="6"/>
        </w:numPr>
        <w:tabs>
          <w:tab w:val="clear" w:pos="1080"/>
          <w:tab w:val="num" w:pos="0"/>
        </w:tabs>
        <w:spacing w:before="60"/>
        <w:ind w:left="0" w:firstLine="851"/>
        <w:jc w:val="both"/>
        <w:rPr>
          <w:lang w:val="uk-UA"/>
        </w:rPr>
      </w:pPr>
      <w:r>
        <w:rPr>
          <w:lang w:val="uk-UA"/>
        </w:rPr>
        <w:t xml:space="preserve">. </w:t>
      </w:r>
      <w:r w:rsidRPr="00924759">
        <w:rPr>
          <w:lang w:val="uk-UA"/>
        </w:rPr>
        <w:t>Встановити такі розміри доплат за:</w:t>
      </w:r>
    </w:p>
    <w:p w:rsidR="00924759" w:rsidRPr="00924759" w:rsidRDefault="00924759" w:rsidP="00354EF6">
      <w:pPr>
        <w:spacing w:before="60"/>
        <w:ind w:firstLine="1080"/>
        <w:jc w:val="both"/>
        <w:rPr>
          <w:lang w:val="uk-UA"/>
        </w:rPr>
      </w:pPr>
      <w:r>
        <w:rPr>
          <w:lang w:val="uk-UA"/>
        </w:rPr>
        <w:t>-</w:t>
      </w:r>
      <w:r w:rsidRPr="00924759">
        <w:rPr>
          <w:lang w:val="uk-UA"/>
        </w:rPr>
        <w:t xml:space="preserve"> ро</w:t>
      </w:r>
      <w:r w:rsidR="00354EF6">
        <w:rPr>
          <w:lang w:val="uk-UA"/>
        </w:rPr>
        <w:t>зширення зони обслуговування,</w:t>
      </w:r>
      <w:r w:rsidRPr="00924759">
        <w:rPr>
          <w:lang w:val="uk-UA"/>
        </w:rPr>
        <w:t xml:space="preserve"> збільшення обсягів виконуваних робіт</w:t>
      </w:r>
      <w:r>
        <w:rPr>
          <w:lang w:val="uk-UA"/>
        </w:rPr>
        <w:t>, за складність та напруженість у роботі</w:t>
      </w:r>
      <w:r w:rsidRPr="00924759">
        <w:rPr>
          <w:lang w:val="uk-UA"/>
        </w:rPr>
        <w:t xml:space="preserve"> </w:t>
      </w:r>
      <w:r>
        <w:rPr>
          <w:lang w:val="uk-UA"/>
        </w:rPr>
        <w:t>в розмірі 49,9% посадового окладу, тарифної ставки;</w:t>
      </w:r>
    </w:p>
    <w:p w:rsidR="00924759" w:rsidRDefault="00924759" w:rsidP="00354EF6">
      <w:pPr>
        <w:spacing w:before="60"/>
        <w:ind w:firstLine="1080"/>
        <w:jc w:val="both"/>
        <w:rPr>
          <w:lang w:val="uk-UA"/>
        </w:rPr>
      </w:pPr>
      <w:r w:rsidRPr="00924759">
        <w:rPr>
          <w:lang w:val="uk-UA"/>
        </w:rPr>
        <w:t xml:space="preserve">- виконання обов'язків тимчасово відсутніх працівників без звільнення від основної роботи </w:t>
      </w:r>
      <w:r>
        <w:rPr>
          <w:lang w:val="uk-UA"/>
        </w:rPr>
        <w:t>в розмірі 100 % посадового окладу, тарифної ставки відсутнього працівника</w:t>
      </w:r>
      <w:r w:rsidR="00354EF6">
        <w:rPr>
          <w:lang w:val="uk-UA"/>
        </w:rPr>
        <w:t>;</w:t>
      </w:r>
    </w:p>
    <w:p w:rsidR="00354EF6" w:rsidRPr="00557459" w:rsidRDefault="00354EF6" w:rsidP="00354EF6">
      <w:pPr>
        <w:spacing w:before="60"/>
        <w:ind w:firstLine="1080"/>
        <w:jc w:val="both"/>
        <w:rPr>
          <w:lang w:val="uk-UA"/>
        </w:rPr>
      </w:pPr>
      <w:r>
        <w:rPr>
          <w:lang w:val="uk-UA"/>
        </w:rPr>
        <w:t>- суміщення професій, посад – в розмірі 100% за тарифними ставками чи окладами посад працівників, що суміщаються.</w:t>
      </w:r>
    </w:p>
    <w:p w:rsidR="00927F6F" w:rsidRPr="00557459" w:rsidRDefault="008C386D" w:rsidP="0064090B">
      <w:pPr>
        <w:numPr>
          <w:ilvl w:val="2"/>
          <w:numId w:val="6"/>
        </w:numPr>
        <w:tabs>
          <w:tab w:val="clear" w:pos="1080"/>
          <w:tab w:val="num" w:pos="0"/>
        </w:tabs>
        <w:spacing w:before="60"/>
        <w:ind w:left="0" w:firstLine="900"/>
        <w:jc w:val="both"/>
        <w:rPr>
          <w:lang w:val="uk-UA"/>
        </w:rPr>
      </w:pPr>
      <w:r>
        <w:rPr>
          <w:lang w:val="uk-UA"/>
        </w:rPr>
        <w:t>.</w:t>
      </w:r>
      <w:r w:rsidR="009E3961">
        <w:rPr>
          <w:lang w:val="uk-UA"/>
        </w:rPr>
        <w:t xml:space="preserve"> </w:t>
      </w:r>
      <w:r w:rsidR="00927F6F" w:rsidRPr="00557459">
        <w:rPr>
          <w:lang w:val="uk-UA"/>
        </w:rPr>
        <w:t>Здійснювати додаткову оплату за роботу в нічний час (з 10-ї години вечора до 6-ї години ранку) працівникам, які за графіками роботи</w:t>
      </w:r>
      <w:r w:rsidR="0077610F">
        <w:rPr>
          <w:lang w:val="uk-UA"/>
        </w:rPr>
        <w:t xml:space="preserve"> працюють у цей час, у розмірі 4</w:t>
      </w:r>
      <w:r w:rsidR="00927F6F" w:rsidRPr="00557459">
        <w:rPr>
          <w:lang w:val="uk-UA"/>
        </w:rPr>
        <w:t>0 % посадового окладу (ставки заробітної плати).</w:t>
      </w:r>
      <w:r w:rsidR="007F6B0D">
        <w:rPr>
          <w:lang w:val="uk-UA"/>
        </w:rPr>
        <w:t>(Додаток №3).</w:t>
      </w:r>
    </w:p>
    <w:p w:rsidR="00B83388" w:rsidRPr="00557459" w:rsidRDefault="00736AFC" w:rsidP="004011A4">
      <w:pPr>
        <w:tabs>
          <w:tab w:val="num" w:pos="0"/>
        </w:tabs>
        <w:spacing w:before="60"/>
        <w:ind w:firstLine="900"/>
        <w:jc w:val="both"/>
        <w:rPr>
          <w:lang w:val="uk-UA"/>
        </w:rPr>
      </w:pPr>
      <w:r>
        <w:rPr>
          <w:lang w:val="uk-UA"/>
        </w:rPr>
        <w:t xml:space="preserve"> </w:t>
      </w:r>
      <w:r w:rsidR="002E5F99">
        <w:rPr>
          <w:lang w:val="uk-UA"/>
        </w:rPr>
        <w:t>6.3.</w:t>
      </w:r>
      <w:r w:rsidR="001D6CEE">
        <w:rPr>
          <w:lang w:val="uk-UA"/>
        </w:rPr>
        <w:t>8</w:t>
      </w:r>
      <w:r w:rsidR="002E5F99">
        <w:rPr>
          <w:lang w:val="uk-UA"/>
        </w:rPr>
        <w:t>.</w:t>
      </w:r>
      <w:r>
        <w:rPr>
          <w:lang w:val="uk-UA"/>
        </w:rPr>
        <w:t xml:space="preserve"> </w:t>
      </w:r>
      <w:r w:rsidR="004A4BD7">
        <w:rPr>
          <w:lang w:val="uk-UA"/>
        </w:rPr>
        <w:t xml:space="preserve">Здійснювати оплату праці </w:t>
      </w:r>
      <w:r w:rsidR="00927F6F" w:rsidRPr="00557459">
        <w:rPr>
          <w:lang w:val="uk-UA"/>
        </w:rPr>
        <w:t xml:space="preserve"> за роботу в надурочний час, у святкові, неробочі та вихідні дні у подвійному розмірі.</w:t>
      </w:r>
    </w:p>
    <w:p w:rsidR="00927F6F" w:rsidRPr="00557459" w:rsidRDefault="002E5F99" w:rsidP="00D97294">
      <w:pPr>
        <w:tabs>
          <w:tab w:val="num" w:pos="0"/>
        </w:tabs>
        <w:spacing w:before="60"/>
        <w:ind w:left="360"/>
        <w:jc w:val="both"/>
        <w:rPr>
          <w:lang w:val="uk-UA"/>
        </w:rPr>
      </w:pPr>
      <w:r>
        <w:rPr>
          <w:lang w:val="uk-UA"/>
        </w:rPr>
        <w:t xml:space="preserve">          6.3.</w:t>
      </w:r>
      <w:r w:rsidR="001D6CEE">
        <w:rPr>
          <w:lang w:val="uk-UA"/>
        </w:rPr>
        <w:t>9</w:t>
      </w:r>
      <w:r>
        <w:rPr>
          <w:lang w:val="uk-UA"/>
        </w:rPr>
        <w:t>.</w:t>
      </w:r>
      <w:r w:rsidR="008C386D">
        <w:rPr>
          <w:lang w:val="uk-UA"/>
        </w:rPr>
        <w:t xml:space="preserve"> </w:t>
      </w:r>
      <w:r w:rsidR="00927F6F" w:rsidRPr="00557459">
        <w:rPr>
          <w:lang w:val="uk-UA"/>
        </w:rPr>
        <w:t>Зберігати за працівниками, які брали участь у страйку через невиконання норм зако</w:t>
      </w:r>
      <w:r w:rsidR="004A4BD7">
        <w:rPr>
          <w:lang w:val="uk-UA"/>
        </w:rPr>
        <w:t>нодавства, колективн</w:t>
      </w:r>
      <w:r w:rsidR="00534710">
        <w:rPr>
          <w:lang w:val="uk-UA"/>
        </w:rPr>
        <w:t>ого</w:t>
      </w:r>
      <w:r w:rsidR="004A4BD7">
        <w:rPr>
          <w:lang w:val="uk-UA"/>
        </w:rPr>
        <w:t xml:space="preserve"> договор</w:t>
      </w:r>
      <w:r w:rsidR="00534710">
        <w:rPr>
          <w:lang w:val="uk-UA"/>
        </w:rPr>
        <w:t>у</w:t>
      </w:r>
      <w:r w:rsidR="004A4BD7">
        <w:rPr>
          <w:lang w:val="uk-UA"/>
        </w:rPr>
        <w:t xml:space="preserve"> </w:t>
      </w:r>
      <w:r w:rsidR="00927F6F" w:rsidRPr="00557459">
        <w:rPr>
          <w:lang w:val="uk-UA"/>
        </w:rPr>
        <w:t xml:space="preserve"> з вини роботодавця, заробітну плату в повному розмірі на підставі полож</w:t>
      </w:r>
      <w:r w:rsidR="000F23AF">
        <w:rPr>
          <w:lang w:val="uk-UA"/>
        </w:rPr>
        <w:t>ень к</w:t>
      </w:r>
      <w:r w:rsidR="00C6432A">
        <w:rPr>
          <w:lang w:val="uk-UA"/>
        </w:rPr>
        <w:t>олективного договору</w:t>
      </w:r>
      <w:r w:rsidR="00927F6F" w:rsidRPr="00557459">
        <w:rPr>
          <w:lang w:val="uk-UA"/>
        </w:rPr>
        <w:t>.</w:t>
      </w:r>
    </w:p>
    <w:p w:rsidR="009F64C3" w:rsidRDefault="00927F6F" w:rsidP="0064090B">
      <w:pPr>
        <w:numPr>
          <w:ilvl w:val="2"/>
          <w:numId w:val="16"/>
        </w:numPr>
        <w:spacing w:before="60"/>
        <w:ind w:left="0" w:firstLine="993"/>
        <w:jc w:val="both"/>
        <w:rPr>
          <w:lang w:val="uk-UA"/>
        </w:rPr>
      </w:pPr>
      <w:r w:rsidRPr="009F64C3">
        <w:rPr>
          <w:lang w:val="uk-UA"/>
        </w:rPr>
        <w:t>Забезпечити своєчасну виплату заробітної плати в робочі дні у строки, встановлені колективним</w:t>
      </w:r>
      <w:r w:rsidR="00534710" w:rsidRPr="009F64C3">
        <w:rPr>
          <w:lang w:val="uk-UA"/>
        </w:rPr>
        <w:t xml:space="preserve"> договором</w:t>
      </w:r>
      <w:r w:rsidR="00736AFC" w:rsidRPr="009F64C3">
        <w:rPr>
          <w:lang w:val="uk-UA"/>
        </w:rPr>
        <w:t xml:space="preserve"> з дотриманням положень ст.</w:t>
      </w:r>
      <w:r w:rsidRPr="009F64C3">
        <w:rPr>
          <w:lang w:val="uk-UA"/>
        </w:rPr>
        <w:t>24 Закону України “Про оплату праці”. Розмір заробітної плати за першу половину місяця</w:t>
      </w:r>
      <w:r w:rsidR="00534710" w:rsidRPr="009F64C3">
        <w:rPr>
          <w:lang w:val="uk-UA"/>
        </w:rPr>
        <w:t xml:space="preserve"> здійснювати в розм</w:t>
      </w:r>
      <w:r w:rsidR="008C386D">
        <w:rPr>
          <w:lang w:val="uk-UA"/>
        </w:rPr>
        <w:t>ірі  4</w:t>
      </w:r>
      <w:r w:rsidR="00534710" w:rsidRPr="009F64C3">
        <w:rPr>
          <w:lang w:val="uk-UA"/>
        </w:rPr>
        <w:t>0 %</w:t>
      </w:r>
      <w:r w:rsidRPr="009F64C3">
        <w:rPr>
          <w:lang w:val="uk-UA"/>
        </w:rPr>
        <w:t>, але не менше оплати за фактично відпрацьований час з розрахунку тарифної ставки (посадового окладу) працівника.</w:t>
      </w:r>
      <w:r w:rsidR="008C386D">
        <w:rPr>
          <w:lang w:val="uk-UA"/>
        </w:rPr>
        <w:t xml:space="preserve"> </w:t>
      </w:r>
      <w:r w:rsidR="00534710" w:rsidRPr="009F64C3">
        <w:rPr>
          <w:lang w:val="uk-UA"/>
        </w:rPr>
        <w:t>Встановити терміни</w:t>
      </w:r>
      <w:r w:rsidR="009F64C3" w:rsidRPr="009F64C3">
        <w:rPr>
          <w:lang w:val="uk-UA"/>
        </w:rPr>
        <w:t xml:space="preserve"> виплати заробітної плати за першу половину місяця 1</w:t>
      </w:r>
      <w:r w:rsidR="00AA43D6">
        <w:rPr>
          <w:lang w:val="uk-UA"/>
        </w:rPr>
        <w:t>5</w:t>
      </w:r>
      <w:r w:rsidR="009F64C3" w:rsidRPr="009F64C3">
        <w:rPr>
          <w:lang w:val="uk-UA"/>
        </w:rPr>
        <w:t xml:space="preserve"> числа</w:t>
      </w:r>
      <w:r w:rsidR="009F64C3">
        <w:rPr>
          <w:lang w:val="uk-UA"/>
        </w:rPr>
        <w:t xml:space="preserve"> ,а за другу половину</w:t>
      </w:r>
      <w:r w:rsidR="007F6B0D">
        <w:rPr>
          <w:lang w:val="uk-UA"/>
        </w:rPr>
        <w:t xml:space="preserve"> – </w:t>
      </w:r>
      <w:r w:rsidR="009F64C3">
        <w:rPr>
          <w:lang w:val="uk-UA"/>
        </w:rPr>
        <w:t xml:space="preserve"> останній день поточного місяця.</w:t>
      </w:r>
    </w:p>
    <w:p w:rsidR="00927F6F" w:rsidRPr="009F64C3" w:rsidRDefault="001D6CEE" w:rsidP="00202018">
      <w:pPr>
        <w:tabs>
          <w:tab w:val="num" w:pos="0"/>
        </w:tabs>
        <w:spacing w:before="60"/>
        <w:ind w:firstLine="993"/>
        <w:jc w:val="both"/>
        <w:rPr>
          <w:lang w:val="uk-UA"/>
        </w:rPr>
      </w:pPr>
      <w:r>
        <w:rPr>
          <w:lang w:val="uk-UA"/>
        </w:rPr>
        <w:t>6.3.11</w:t>
      </w:r>
      <w:r w:rsidR="009F64C3">
        <w:rPr>
          <w:lang w:val="uk-UA"/>
        </w:rPr>
        <w:t xml:space="preserve">.   </w:t>
      </w:r>
      <w:r w:rsidR="00927F6F" w:rsidRPr="009F64C3">
        <w:rPr>
          <w:lang w:val="uk-UA"/>
        </w:rPr>
        <w:t xml:space="preserve">У разі, коли день виплати заробітної плати збігається з вихідним, святковим або неробочим днем, заробітну плату виплачувати напередодні. </w:t>
      </w:r>
    </w:p>
    <w:p w:rsidR="00927F6F" w:rsidRPr="00557459" w:rsidRDefault="001D6CEE" w:rsidP="00202018">
      <w:pPr>
        <w:spacing w:before="60"/>
        <w:ind w:firstLine="993"/>
        <w:jc w:val="both"/>
        <w:rPr>
          <w:lang w:val="uk-UA"/>
        </w:rPr>
      </w:pPr>
      <w:r>
        <w:rPr>
          <w:lang w:val="uk-UA"/>
        </w:rPr>
        <w:t>6.3.12</w:t>
      </w:r>
      <w:r w:rsidR="00202018">
        <w:rPr>
          <w:lang w:val="uk-UA"/>
        </w:rPr>
        <w:t xml:space="preserve">. </w:t>
      </w:r>
      <w:r w:rsidR="00927F6F" w:rsidRPr="00557459">
        <w:rPr>
          <w:lang w:val="uk-UA"/>
        </w:rPr>
        <w:t>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927F6F" w:rsidRPr="00557459" w:rsidRDefault="001D6CEE" w:rsidP="00202018">
      <w:pPr>
        <w:spacing w:before="60"/>
        <w:ind w:firstLine="993"/>
        <w:jc w:val="both"/>
        <w:rPr>
          <w:lang w:val="uk-UA"/>
        </w:rPr>
      </w:pPr>
      <w:r>
        <w:rPr>
          <w:lang w:val="uk-UA"/>
        </w:rPr>
        <w:t>6.3.13</w:t>
      </w:r>
      <w:r w:rsidR="00202018">
        <w:rPr>
          <w:lang w:val="uk-UA"/>
        </w:rPr>
        <w:t xml:space="preserve">. </w:t>
      </w:r>
      <w:r w:rsidR="00927F6F" w:rsidRPr="00557459">
        <w:rPr>
          <w:lang w:val="uk-UA"/>
        </w:rPr>
        <w:t>Забезпечувати компенсацію втрати частини заробітної плати через порушення термінів її виплати згідно з чинним законодавством.</w:t>
      </w:r>
    </w:p>
    <w:p w:rsidR="00927F6F" w:rsidRPr="00557459" w:rsidRDefault="00927F6F" w:rsidP="0064090B">
      <w:pPr>
        <w:numPr>
          <w:ilvl w:val="2"/>
          <w:numId w:val="14"/>
        </w:numPr>
        <w:spacing w:before="60"/>
        <w:ind w:left="0" w:firstLine="993"/>
        <w:jc w:val="both"/>
        <w:rPr>
          <w:lang w:val="uk-UA"/>
        </w:rPr>
      </w:pPr>
      <w:r w:rsidRPr="00557459">
        <w:rPr>
          <w:lang w:val="uk-UA"/>
        </w:rPr>
        <w:t>Своєчасно здійснювати індексац</w:t>
      </w:r>
      <w:r w:rsidR="00736AFC">
        <w:rPr>
          <w:lang w:val="uk-UA"/>
        </w:rPr>
        <w:t>ію грошових доходів працівників</w:t>
      </w:r>
      <w:r w:rsidRPr="00557459">
        <w:rPr>
          <w:lang w:val="uk-UA"/>
        </w:rPr>
        <w:t xml:space="preserve"> у зв’язку із зростанням цін і тарифів на споживчі товари та послуги</w:t>
      </w:r>
      <w:r w:rsidR="00736AFC" w:rsidRPr="00736AFC">
        <w:rPr>
          <w:lang w:val="uk-UA"/>
        </w:rPr>
        <w:t xml:space="preserve"> </w:t>
      </w:r>
      <w:r w:rsidR="00736AFC" w:rsidRPr="00557459">
        <w:rPr>
          <w:lang w:val="uk-UA"/>
        </w:rPr>
        <w:t>відповідно до чинного законодавства</w:t>
      </w:r>
      <w:r w:rsidR="00736AFC">
        <w:rPr>
          <w:lang w:val="uk-UA"/>
        </w:rPr>
        <w:t xml:space="preserve"> України</w:t>
      </w:r>
      <w:r w:rsidRPr="00557459">
        <w:rPr>
          <w:lang w:val="uk-UA"/>
        </w:rPr>
        <w:t>.</w:t>
      </w:r>
    </w:p>
    <w:p w:rsidR="00927F6F" w:rsidRPr="00557459" w:rsidRDefault="00F90CAD" w:rsidP="0064090B">
      <w:pPr>
        <w:numPr>
          <w:ilvl w:val="2"/>
          <w:numId w:val="14"/>
        </w:numPr>
        <w:tabs>
          <w:tab w:val="num" w:pos="0"/>
        </w:tabs>
        <w:spacing w:before="60"/>
        <w:ind w:left="0" w:firstLine="900"/>
        <w:jc w:val="both"/>
        <w:rPr>
          <w:lang w:val="uk-UA"/>
        </w:rPr>
      </w:pPr>
      <w:r>
        <w:rPr>
          <w:lang w:val="uk-UA"/>
        </w:rPr>
        <w:t>Передбачити в кошторисі</w:t>
      </w:r>
      <w:r w:rsidR="00927F6F" w:rsidRPr="00557459">
        <w:rPr>
          <w:lang w:val="uk-UA"/>
        </w:rPr>
        <w:t xml:space="preserve"> </w:t>
      </w:r>
      <w:r w:rsidR="00736AFC">
        <w:rPr>
          <w:lang w:val="uk-UA"/>
        </w:rPr>
        <w:t>заклад</w:t>
      </w:r>
      <w:r>
        <w:rPr>
          <w:lang w:val="uk-UA"/>
        </w:rPr>
        <w:t>у</w:t>
      </w:r>
      <w:r w:rsidR="00736AFC">
        <w:rPr>
          <w:lang w:val="uk-UA"/>
        </w:rPr>
        <w:t xml:space="preserve"> </w:t>
      </w:r>
      <w:r w:rsidR="00927F6F" w:rsidRPr="00557459">
        <w:rPr>
          <w:lang w:val="uk-UA"/>
        </w:rPr>
        <w:t>видатки на преміювання, надання матеріальної допомоги працівникам, стимулювання творчої праці і педагогічного новаторства керівних і педагогічних п</w:t>
      </w:r>
      <w:r w:rsidR="0092676F" w:rsidRPr="00557459">
        <w:rPr>
          <w:lang w:val="uk-UA"/>
        </w:rPr>
        <w:t>рацівників у розмірі не менше 2</w:t>
      </w:r>
      <w:r w:rsidR="00927F6F" w:rsidRPr="00557459">
        <w:rPr>
          <w:lang w:val="uk-UA"/>
        </w:rPr>
        <w:t xml:space="preserve"> відсотків планового фонду заробітної плати.</w:t>
      </w:r>
    </w:p>
    <w:p w:rsidR="00927F6F" w:rsidRDefault="00927F6F" w:rsidP="0064090B">
      <w:pPr>
        <w:numPr>
          <w:ilvl w:val="2"/>
          <w:numId w:val="14"/>
        </w:numPr>
        <w:tabs>
          <w:tab w:val="num" w:pos="0"/>
        </w:tabs>
        <w:spacing w:before="60"/>
        <w:ind w:left="0" w:firstLine="900"/>
        <w:jc w:val="both"/>
        <w:rPr>
          <w:lang w:val="uk-UA"/>
        </w:rPr>
      </w:pPr>
      <w:r w:rsidRPr="00557459">
        <w:rPr>
          <w:lang w:val="uk-UA"/>
        </w:rPr>
        <w:t>Забезпечувати оплату праці працівників за заміну будь-яких категорій тимчасово відсутніх пр</w:t>
      </w:r>
      <w:r w:rsidR="00750D38">
        <w:rPr>
          <w:lang w:val="uk-UA"/>
        </w:rPr>
        <w:t>ацівників.</w:t>
      </w:r>
    </w:p>
    <w:p w:rsidR="00C821D1" w:rsidRDefault="00C821D1" w:rsidP="0064090B">
      <w:pPr>
        <w:numPr>
          <w:ilvl w:val="2"/>
          <w:numId w:val="14"/>
        </w:numPr>
        <w:spacing w:before="60"/>
        <w:ind w:left="0" w:firstLine="851"/>
        <w:jc w:val="both"/>
        <w:rPr>
          <w:lang w:val="uk-UA"/>
        </w:rPr>
      </w:pPr>
      <w:r w:rsidRPr="00C821D1">
        <w:rPr>
          <w:lang w:val="uk-UA"/>
        </w:rPr>
        <w:t xml:space="preserve">При кожній виплаті заробітної плати повідомляти працівників </w:t>
      </w:r>
      <w:r w:rsidR="00AA43D6">
        <w:rPr>
          <w:lang w:val="uk-UA"/>
        </w:rPr>
        <w:t xml:space="preserve">до 5 числа наступного місяця </w:t>
      </w:r>
      <w:r w:rsidRPr="00C821D1">
        <w:rPr>
          <w:lang w:val="uk-UA"/>
        </w:rPr>
        <w:t>про загальну суму заробітної плати з розшифровкою за видами виплат, розміри і підстави утримань, суму зарплати, що належить до виплати (ст. 110 КЗпП України).</w:t>
      </w:r>
    </w:p>
    <w:p w:rsidR="00E363BF" w:rsidRDefault="00A62D5B" w:rsidP="0064090B">
      <w:pPr>
        <w:numPr>
          <w:ilvl w:val="2"/>
          <w:numId w:val="14"/>
        </w:numPr>
        <w:tabs>
          <w:tab w:val="num" w:pos="0"/>
        </w:tabs>
        <w:spacing w:before="60"/>
        <w:ind w:left="0" w:firstLine="900"/>
        <w:jc w:val="both"/>
        <w:rPr>
          <w:lang w:val="uk-UA"/>
        </w:rPr>
      </w:pPr>
      <w:r>
        <w:rPr>
          <w:lang w:val="uk-UA"/>
        </w:rPr>
        <w:t>При розрахунку відпускних у випадку підвищення тарифних ставок і посадових окладів відповідно до актів законодавства, як у розрахунковому періоді так і в періоді, протягом якого за працівником зберігається середній заробіток, заробітна плата, включаючи премії та інші виплати, що враховуються при обчисленні середньої заробітної плати, за проміжок часу до підвишення коригувати на коефіцієнт їх підвищення.</w:t>
      </w:r>
    </w:p>
    <w:p w:rsidR="004011A4" w:rsidRDefault="004011A4" w:rsidP="004011A4">
      <w:pPr>
        <w:spacing w:before="60"/>
        <w:jc w:val="both"/>
        <w:rPr>
          <w:lang w:val="uk-UA"/>
        </w:rPr>
      </w:pPr>
    </w:p>
    <w:p w:rsidR="000F23AF" w:rsidRPr="00FB3138" w:rsidRDefault="000F23AF" w:rsidP="00D97294">
      <w:pPr>
        <w:tabs>
          <w:tab w:val="num" w:pos="0"/>
        </w:tabs>
        <w:spacing w:before="60"/>
        <w:jc w:val="both"/>
        <w:rPr>
          <w:sz w:val="16"/>
          <w:szCs w:val="16"/>
          <w:lang w:val="uk-UA"/>
        </w:rPr>
      </w:pPr>
    </w:p>
    <w:p w:rsidR="007A602D" w:rsidRPr="000F23AF" w:rsidRDefault="00750D38" w:rsidP="0064090B">
      <w:pPr>
        <w:numPr>
          <w:ilvl w:val="1"/>
          <w:numId w:val="14"/>
        </w:numPr>
        <w:tabs>
          <w:tab w:val="num" w:pos="0"/>
          <w:tab w:val="num" w:pos="1800"/>
        </w:tabs>
        <w:spacing w:before="60"/>
        <w:ind w:left="0" w:firstLine="900"/>
        <w:jc w:val="both"/>
        <w:rPr>
          <w:b/>
          <w:i/>
          <w:sz w:val="28"/>
          <w:szCs w:val="28"/>
          <w:lang w:val="uk-UA"/>
        </w:rPr>
      </w:pPr>
      <w:r>
        <w:rPr>
          <w:b/>
          <w:i/>
          <w:sz w:val="28"/>
          <w:szCs w:val="28"/>
          <w:lang w:val="uk-UA"/>
        </w:rPr>
        <w:t xml:space="preserve">Профспілковий комітет </w:t>
      </w:r>
      <w:r w:rsidR="00927F6F" w:rsidRPr="000F23AF">
        <w:rPr>
          <w:b/>
          <w:i/>
          <w:sz w:val="28"/>
          <w:szCs w:val="28"/>
          <w:lang w:val="uk-UA"/>
        </w:rPr>
        <w:t xml:space="preserve"> зобов’язується:</w:t>
      </w:r>
    </w:p>
    <w:p w:rsidR="00927F6F" w:rsidRPr="00557459" w:rsidRDefault="000F23AF" w:rsidP="0064090B">
      <w:pPr>
        <w:numPr>
          <w:ilvl w:val="2"/>
          <w:numId w:val="15"/>
        </w:numPr>
        <w:spacing w:before="60"/>
        <w:ind w:left="0" w:firstLine="851"/>
        <w:jc w:val="both"/>
        <w:rPr>
          <w:lang w:val="uk-UA"/>
        </w:rPr>
      </w:pPr>
      <w:r>
        <w:rPr>
          <w:lang w:val="uk-UA"/>
        </w:rPr>
        <w:t xml:space="preserve"> </w:t>
      </w:r>
      <w:r w:rsidR="00927F6F" w:rsidRPr="00557459">
        <w:rPr>
          <w:lang w:val="uk-UA"/>
        </w:rPr>
        <w:t>Здійснювати громадський контроль з</w:t>
      </w:r>
      <w:r w:rsidR="00BA6D9A">
        <w:rPr>
          <w:lang w:val="uk-UA"/>
        </w:rPr>
        <w:t>а додержанням у закладі</w:t>
      </w:r>
      <w:r w:rsidR="00927F6F" w:rsidRPr="00557459">
        <w:rPr>
          <w:lang w:val="uk-UA"/>
        </w:rPr>
        <w:t xml:space="preserve"> законодавства про працю, зокрема за виконанням договірних гарантій з оплати праці та термінів її виплати. </w:t>
      </w:r>
    </w:p>
    <w:p w:rsidR="00927F6F" w:rsidRPr="00557459" w:rsidRDefault="000F23AF" w:rsidP="0064090B">
      <w:pPr>
        <w:numPr>
          <w:ilvl w:val="2"/>
          <w:numId w:val="15"/>
        </w:numPr>
        <w:tabs>
          <w:tab w:val="num" w:pos="0"/>
        </w:tabs>
        <w:spacing w:before="60"/>
        <w:ind w:left="0" w:firstLine="851"/>
        <w:jc w:val="both"/>
        <w:rPr>
          <w:lang w:val="uk-UA"/>
        </w:rPr>
      </w:pPr>
      <w:r>
        <w:rPr>
          <w:lang w:val="uk-UA"/>
        </w:rPr>
        <w:t xml:space="preserve"> </w:t>
      </w:r>
      <w:r w:rsidR="00927F6F" w:rsidRPr="00557459">
        <w:rPr>
          <w:lang w:val="uk-UA"/>
        </w:rPr>
        <w:t>Забезпечувати взаємодію з органами виконавчої влади, органами державного нагляду для вирішення питань, пов’язаних із реалізацією права працівників на своєчасну і в повному обсязі оплату праці.</w:t>
      </w:r>
    </w:p>
    <w:p w:rsidR="00927F6F" w:rsidRPr="00557459" w:rsidRDefault="000F23AF" w:rsidP="0064090B">
      <w:pPr>
        <w:numPr>
          <w:ilvl w:val="2"/>
          <w:numId w:val="15"/>
        </w:numPr>
        <w:tabs>
          <w:tab w:val="num" w:pos="0"/>
        </w:tabs>
        <w:spacing w:before="60"/>
        <w:ind w:left="0" w:firstLine="851"/>
        <w:jc w:val="both"/>
        <w:rPr>
          <w:lang w:val="uk-UA"/>
        </w:rPr>
      </w:pPr>
      <w:r>
        <w:rPr>
          <w:lang w:val="uk-UA"/>
        </w:rPr>
        <w:t xml:space="preserve"> </w:t>
      </w:r>
      <w:r w:rsidR="00927F6F" w:rsidRPr="00557459">
        <w:rPr>
          <w:lang w:val="uk-UA"/>
        </w:rPr>
        <w:t>Надавати консультації та правову допомогу працівникам</w:t>
      </w:r>
      <w:r>
        <w:rPr>
          <w:lang w:val="uk-UA"/>
        </w:rPr>
        <w:t xml:space="preserve"> </w:t>
      </w:r>
      <w:r w:rsidR="00927F6F" w:rsidRPr="00557459">
        <w:rPr>
          <w:lang w:val="uk-UA"/>
        </w:rPr>
        <w:t>-</w:t>
      </w:r>
      <w:r>
        <w:rPr>
          <w:lang w:val="uk-UA"/>
        </w:rPr>
        <w:t xml:space="preserve"> </w:t>
      </w:r>
      <w:r w:rsidR="00927F6F" w:rsidRPr="00557459">
        <w:rPr>
          <w:lang w:val="uk-UA"/>
        </w:rPr>
        <w:t xml:space="preserve">членам Профспілки щодо захисту їх прав з питань оплати праці та представляти </w:t>
      </w:r>
      <w:r>
        <w:rPr>
          <w:lang w:val="uk-UA"/>
        </w:rPr>
        <w:t xml:space="preserve">їх </w:t>
      </w:r>
      <w:r w:rsidR="00927F6F" w:rsidRPr="00557459">
        <w:rPr>
          <w:lang w:val="uk-UA"/>
        </w:rPr>
        <w:t>інтереси у комісіях з питань трудових спорів та судах.</w:t>
      </w:r>
    </w:p>
    <w:p w:rsidR="00927F6F" w:rsidRPr="00557459" w:rsidRDefault="000F23AF" w:rsidP="0064090B">
      <w:pPr>
        <w:numPr>
          <w:ilvl w:val="2"/>
          <w:numId w:val="15"/>
        </w:numPr>
        <w:tabs>
          <w:tab w:val="num" w:pos="0"/>
        </w:tabs>
        <w:spacing w:before="60"/>
        <w:ind w:left="0" w:firstLine="851"/>
        <w:jc w:val="both"/>
        <w:rPr>
          <w:lang w:val="uk-UA"/>
        </w:rPr>
      </w:pPr>
      <w:r>
        <w:rPr>
          <w:lang w:val="uk-UA"/>
        </w:rPr>
        <w:t xml:space="preserve"> </w:t>
      </w:r>
      <w:r w:rsidR="00927F6F" w:rsidRPr="00557459">
        <w:rPr>
          <w:lang w:val="uk-UA"/>
        </w:rPr>
        <w:t>Забезпечити систематичний аналіз і оцінку стану реалізації законодавства з питань оплати праці, підготовку пропозицій щодо удосконалення цієї роботи.</w:t>
      </w:r>
    </w:p>
    <w:p w:rsidR="00927F6F" w:rsidRPr="004B6A6E" w:rsidRDefault="000F23AF" w:rsidP="0064090B">
      <w:pPr>
        <w:numPr>
          <w:ilvl w:val="2"/>
          <w:numId w:val="15"/>
        </w:numPr>
        <w:tabs>
          <w:tab w:val="num" w:pos="0"/>
        </w:tabs>
        <w:spacing w:before="60"/>
        <w:ind w:left="0" w:firstLine="851"/>
        <w:jc w:val="both"/>
        <w:rPr>
          <w:i/>
          <w:lang w:val="uk-UA"/>
        </w:rPr>
      </w:pPr>
      <w:r>
        <w:rPr>
          <w:lang w:val="uk-UA"/>
        </w:rPr>
        <w:t xml:space="preserve"> </w:t>
      </w:r>
      <w:r>
        <w:rPr>
          <w:spacing w:val="-2"/>
          <w:lang w:val="uk-UA"/>
        </w:rPr>
        <w:t xml:space="preserve"> </w:t>
      </w:r>
      <w:r w:rsidR="00927F6F" w:rsidRPr="00557459">
        <w:rPr>
          <w:spacing w:val="-2"/>
          <w:lang w:val="uk-UA"/>
        </w:rPr>
        <w:t>Здійснювати роз’яснювальну роботу щодо практики звернення працівників до судів про примусове стягнення заборгованої заробітної плати та сум відшкодування шкоди від нещасних випадків і професі</w:t>
      </w:r>
      <w:r>
        <w:rPr>
          <w:spacing w:val="-2"/>
          <w:lang w:val="uk-UA"/>
        </w:rPr>
        <w:t>йних захворювань в</w:t>
      </w:r>
      <w:r w:rsidR="00927F6F" w:rsidRPr="00557459">
        <w:rPr>
          <w:spacing w:val="-2"/>
          <w:lang w:val="uk-UA"/>
        </w:rPr>
        <w:t xml:space="preserve"> </w:t>
      </w:r>
      <w:r w:rsidR="000F4542">
        <w:rPr>
          <w:spacing w:val="-2"/>
          <w:lang w:val="uk-UA"/>
        </w:rPr>
        <w:t>закладі</w:t>
      </w:r>
      <w:r w:rsidR="00927F6F" w:rsidRPr="00557459">
        <w:rPr>
          <w:color w:val="993366"/>
          <w:spacing w:val="-2"/>
          <w:lang w:val="uk-UA"/>
        </w:rPr>
        <w:t>.</w:t>
      </w:r>
    </w:p>
    <w:p w:rsidR="007A602D" w:rsidRPr="00557459" w:rsidRDefault="007A602D" w:rsidP="00FB3138">
      <w:pPr>
        <w:tabs>
          <w:tab w:val="num" w:pos="0"/>
        </w:tabs>
        <w:ind w:firstLine="900"/>
        <w:rPr>
          <w:b/>
          <w:lang w:val="uk-UA"/>
        </w:rPr>
      </w:pPr>
    </w:p>
    <w:p w:rsidR="000F23AF" w:rsidRDefault="00664656" w:rsidP="0064090B">
      <w:pPr>
        <w:numPr>
          <w:ilvl w:val="0"/>
          <w:numId w:val="5"/>
        </w:numPr>
        <w:tabs>
          <w:tab w:val="left" w:pos="180"/>
        </w:tabs>
        <w:spacing w:before="60"/>
        <w:jc w:val="center"/>
        <w:outlineLvl w:val="0"/>
        <w:rPr>
          <w:b/>
          <w:sz w:val="40"/>
          <w:szCs w:val="40"/>
          <w:lang w:val="uk-UA"/>
        </w:rPr>
      </w:pPr>
      <w:r w:rsidRPr="000F23AF">
        <w:rPr>
          <w:b/>
          <w:sz w:val="40"/>
          <w:szCs w:val="40"/>
          <w:lang w:val="uk-UA"/>
        </w:rPr>
        <w:t>Охорона праці та здоров’я</w:t>
      </w:r>
    </w:p>
    <w:p w:rsidR="00C14BB3" w:rsidRPr="00AC268E" w:rsidRDefault="00C14BB3" w:rsidP="00D97294">
      <w:pPr>
        <w:tabs>
          <w:tab w:val="num" w:pos="0"/>
          <w:tab w:val="left" w:pos="180"/>
        </w:tabs>
        <w:spacing w:before="60"/>
        <w:ind w:left="360" w:firstLine="900"/>
        <w:outlineLvl w:val="0"/>
        <w:rPr>
          <w:b/>
          <w:sz w:val="28"/>
          <w:szCs w:val="28"/>
          <w:lang w:val="uk-UA"/>
        </w:rPr>
      </w:pPr>
    </w:p>
    <w:p w:rsidR="008532DE" w:rsidRPr="00AC268E" w:rsidRDefault="00A4180D" w:rsidP="0064090B">
      <w:pPr>
        <w:numPr>
          <w:ilvl w:val="1"/>
          <w:numId w:val="5"/>
        </w:numPr>
        <w:tabs>
          <w:tab w:val="num" w:pos="0"/>
        </w:tabs>
        <w:spacing w:before="60"/>
        <w:ind w:hanging="49"/>
        <w:jc w:val="both"/>
        <w:rPr>
          <w:b/>
          <w:i/>
          <w:sz w:val="28"/>
          <w:szCs w:val="28"/>
          <w:lang w:val="uk-UA"/>
        </w:rPr>
      </w:pPr>
      <w:r>
        <w:rPr>
          <w:b/>
          <w:i/>
          <w:sz w:val="28"/>
          <w:szCs w:val="28"/>
          <w:lang w:val="uk-UA"/>
        </w:rPr>
        <w:t>Адміністрація навчального закладу</w:t>
      </w:r>
      <w:r w:rsidR="006C4A02" w:rsidRPr="00170DD6">
        <w:rPr>
          <w:b/>
          <w:i/>
          <w:sz w:val="28"/>
          <w:szCs w:val="28"/>
          <w:lang w:val="uk-UA"/>
        </w:rPr>
        <w:t xml:space="preserve"> зобов’язується:</w:t>
      </w:r>
    </w:p>
    <w:p w:rsidR="000F23AF" w:rsidRPr="00557459" w:rsidRDefault="000F23AF" w:rsidP="0064090B">
      <w:pPr>
        <w:numPr>
          <w:ilvl w:val="2"/>
          <w:numId w:val="5"/>
        </w:numPr>
        <w:tabs>
          <w:tab w:val="clear" w:pos="1620"/>
          <w:tab w:val="num" w:pos="0"/>
        </w:tabs>
        <w:spacing w:before="60"/>
        <w:ind w:left="0" w:firstLine="900"/>
        <w:jc w:val="both"/>
        <w:rPr>
          <w:color w:val="000000"/>
          <w:lang w:val="uk-UA"/>
        </w:rPr>
      </w:pPr>
      <w:r w:rsidRPr="00557459">
        <w:rPr>
          <w:color w:val="000000"/>
          <w:lang w:val="uk-UA"/>
        </w:rPr>
        <w:t>Забезпечит</w:t>
      </w:r>
      <w:r w:rsidR="00BA6D9A">
        <w:rPr>
          <w:color w:val="000000"/>
          <w:lang w:val="uk-UA"/>
        </w:rPr>
        <w:t xml:space="preserve">и виконання </w:t>
      </w:r>
      <w:r w:rsidRPr="00557459">
        <w:rPr>
          <w:color w:val="000000"/>
          <w:lang w:val="uk-UA"/>
        </w:rPr>
        <w:t xml:space="preserve"> вимог щодо організації роботи з охорони праці відповідно до наказу Міністерства освіти і науки України від </w:t>
      </w:r>
      <w:r w:rsidR="006C4A02">
        <w:rPr>
          <w:color w:val="000000"/>
          <w:lang w:val="uk-UA"/>
        </w:rPr>
        <w:t>0</w:t>
      </w:r>
      <w:r w:rsidRPr="00557459">
        <w:rPr>
          <w:color w:val="000000"/>
          <w:lang w:val="uk-UA"/>
        </w:rPr>
        <w:t xml:space="preserve">1 серпня 2001 року </w:t>
      </w:r>
      <w:r w:rsidR="006C4A02" w:rsidRPr="00557459">
        <w:rPr>
          <w:color w:val="000000"/>
          <w:lang w:val="uk-UA"/>
        </w:rPr>
        <w:t xml:space="preserve">№ 563 </w:t>
      </w:r>
      <w:r w:rsidR="00BA6D9A">
        <w:rPr>
          <w:color w:val="000000"/>
          <w:lang w:val="uk-UA"/>
        </w:rPr>
        <w:t xml:space="preserve">та </w:t>
      </w:r>
      <w:r w:rsidRPr="00557459">
        <w:rPr>
          <w:color w:val="000000"/>
          <w:lang w:val="uk-UA"/>
        </w:rPr>
        <w:t xml:space="preserve"> вимог, передбачених Законом України “Про охорону праці”. </w:t>
      </w:r>
    </w:p>
    <w:p w:rsidR="00054109" w:rsidRPr="00557459" w:rsidRDefault="00664656" w:rsidP="0064090B">
      <w:pPr>
        <w:numPr>
          <w:ilvl w:val="2"/>
          <w:numId w:val="5"/>
        </w:numPr>
        <w:tabs>
          <w:tab w:val="num" w:pos="0"/>
        </w:tabs>
        <w:spacing w:before="60"/>
        <w:ind w:left="0" w:firstLine="900"/>
        <w:jc w:val="both"/>
        <w:rPr>
          <w:color w:val="000000"/>
          <w:lang w:val="uk-UA"/>
        </w:rPr>
      </w:pPr>
      <w:r w:rsidRPr="00557459">
        <w:rPr>
          <w:color w:val="000000"/>
          <w:lang w:val="uk-UA"/>
        </w:rPr>
        <w:t>Щорічно зас</w:t>
      </w:r>
      <w:r w:rsidR="009E71EC">
        <w:rPr>
          <w:color w:val="000000"/>
          <w:lang w:val="uk-UA"/>
        </w:rPr>
        <w:t>луховувати на зборах колективу</w:t>
      </w:r>
      <w:r w:rsidRPr="00557459">
        <w:rPr>
          <w:color w:val="000000"/>
          <w:lang w:val="uk-UA"/>
        </w:rPr>
        <w:t xml:space="preserve"> за участю представників </w:t>
      </w:r>
      <w:r w:rsidR="009E71EC">
        <w:rPr>
          <w:color w:val="000000"/>
          <w:lang w:val="uk-UA"/>
        </w:rPr>
        <w:t xml:space="preserve">Профспілкового </w:t>
      </w:r>
      <w:r w:rsidR="006C4A02">
        <w:rPr>
          <w:color w:val="000000"/>
          <w:lang w:val="uk-UA"/>
        </w:rPr>
        <w:t xml:space="preserve"> комітету </w:t>
      </w:r>
      <w:r w:rsidRPr="00557459">
        <w:rPr>
          <w:color w:val="000000"/>
          <w:lang w:val="uk-UA"/>
        </w:rPr>
        <w:t xml:space="preserve"> питання створення належних умов, безпеки праці і навчання та вжиття заходів щодо попередження травматизму </w:t>
      </w:r>
      <w:r w:rsidR="006C4A02">
        <w:rPr>
          <w:color w:val="000000"/>
          <w:lang w:val="uk-UA"/>
        </w:rPr>
        <w:t>і професійних захворювань</w:t>
      </w:r>
      <w:r w:rsidRPr="00557459">
        <w:rPr>
          <w:color w:val="000000"/>
          <w:lang w:val="uk-UA"/>
        </w:rPr>
        <w:t>.</w:t>
      </w:r>
    </w:p>
    <w:p w:rsidR="00054109" w:rsidRDefault="00664656" w:rsidP="0064090B">
      <w:pPr>
        <w:numPr>
          <w:ilvl w:val="2"/>
          <w:numId w:val="5"/>
        </w:numPr>
        <w:tabs>
          <w:tab w:val="num" w:pos="0"/>
        </w:tabs>
        <w:spacing w:before="60"/>
        <w:ind w:left="0" w:firstLine="900"/>
        <w:jc w:val="both"/>
        <w:rPr>
          <w:color w:val="000000"/>
          <w:lang w:val="uk-UA"/>
        </w:rPr>
      </w:pPr>
      <w:r w:rsidRPr="00557459">
        <w:rPr>
          <w:color w:val="000000"/>
          <w:lang w:val="uk-UA"/>
        </w:rPr>
        <w:t>Проводити один раз на три роки навчання і перевірку знань з безпеки життєдіяльності (охорона праці, радіаційна безпека тощо) посадових осіб, спеціалістів з питань охорони праці, безпеки жит</w:t>
      </w:r>
      <w:r w:rsidR="00BA6D9A">
        <w:rPr>
          <w:color w:val="000000"/>
          <w:lang w:val="uk-UA"/>
        </w:rPr>
        <w:t xml:space="preserve">тєдіяльності, працівників </w:t>
      </w:r>
      <w:r w:rsidRPr="00557459">
        <w:rPr>
          <w:color w:val="000000"/>
          <w:lang w:val="uk-UA"/>
        </w:rPr>
        <w:t xml:space="preserve"> відповідно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молоді та спорту України.</w:t>
      </w:r>
    </w:p>
    <w:p w:rsidR="00C14BB3" w:rsidRPr="00557459" w:rsidRDefault="00C14BB3" w:rsidP="0064090B">
      <w:pPr>
        <w:numPr>
          <w:ilvl w:val="2"/>
          <w:numId w:val="5"/>
        </w:numPr>
        <w:tabs>
          <w:tab w:val="num" w:pos="0"/>
        </w:tabs>
        <w:spacing w:before="60"/>
        <w:ind w:left="0" w:firstLine="900"/>
        <w:jc w:val="both"/>
        <w:rPr>
          <w:color w:val="000000"/>
          <w:lang w:val="uk-UA"/>
        </w:rPr>
      </w:pPr>
      <w:r>
        <w:rPr>
          <w:color w:val="000000"/>
          <w:lang w:val="uk-UA"/>
        </w:rPr>
        <w:t>Сприяти передбаченню</w:t>
      </w:r>
      <w:r w:rsidRPr="00557459">
        <w:rPr>
          <w:color w:val="000000"/>
          <w:lang w:val="uk-UA"/>
        </w:rPr>
        <w:t xml:space="preserve"> в кошторис</w:t>
      </w:r>
      <w:r w:rsidR="000F4542">
        <w:rPr>
          <w:color w:val="000000"/>
          <w:lang w:val="uk-UA"/>
        </w:rPr>
        <w:t>і</w:t>
      </w:r>
      <w:r w:rsidR="00BA6D9A">
        <w:rPr>
          <w:color w:val="000000"/>
          <w:lang w:val="uk-UA"/>
        </w:rPr>
        <w:t xml:space="preserve"> закладу</w:t>
      </w:r>
      <w:r>
        <w:rPr>
          <w:color w:val="000000"/>
          <w:lang w:val="uk-UA"/>
        </w:rPr>
        <w:t xml:space="preserve"> необхідних видатків</w:t>
      </w:r>
      <w:r w:rsidRPr="00557459">
        <w:rPr>
          <w:color w:val="000000"/>
          <w:lang w:val="uk-UA"/>
        </w:rPr>
        <w:t xml:space="preserve"> для фінансування профілактичних заходів з охорони праці в обсязі не менше 0,2 відсотка від фонду оплати праці</w:t>
      </w:r>
      <w:r w:rsidRPr="00C14BB3">
        <w:rPr>
          <w:color w:val="000000"/>
          <w:lang w:val="uk-UA"/>
        </w:rPr>
        <w:t xml:space="preserve"> </w:t>
      </w:r>
      <w:r w:rsidRPr="00557459">
        <w:rPr>
          <w:color w:val="000000"/>
          <w:lang w:val="uk-UA"/>
        </w:rPr>
        <w:t xml:space="preserve">відповідно до ст.19 Закону України “Про охорону праці”, в тому числі для проведення атестації робочих місць за умовами праці відповідно до постанови Кабінету Міністрів України від </w:t>
      </w:r>
      <w:r>
        <w:rPr>
          <w:color w:val="000000"/>
          <w:lang w:val="uk-UA"/>
        </w:rPr>
        <w:t>0</w:t>
      </w:r>
      <w:r w:rsidRPr="00557459">
        <w:rPr>
          <w:color w:val="000000"/>
          <w:lang w:val="uk-UA"/>
        </w:rPr>
        <w:t>1 серпня 1992 року № 442.</w:t>
      </w:r>
    </w:p>
    <w:p w:rsidR="00054109" w:rsidRPr="00557459" w:rsidRDefault="00664656" w:rsidP="0064090B">
      <w:pPr>
        <w:numPr>
          <w:ilvl w:val="2"/>
          <w:numId w:val="5"/>
        </w:numPr>
        <w:tabs>
          <w:tab w:val="num" w:pos="0"/>
        </w:tabs>
        <w:spacing w:before="60"/>
        <w:ind w:left="0" w:firstLine="900"/>
        <w:jc w:val="both"/>
        <w:rPr>
          <w:color w:val="000000"/>
          <w:lang w:val="uk-UA"/>
        </w:rPr>
      </w:pPr>
      <w:r w:rsidRPr="00557459">
        <w:rPr>
          <w:color w:val="000000"/>
          <w:lang w:val="uk-UA"/>
        </w:rPr>
        <w:t>Забезпечити контроль за ст</w:t>
      </w:r>
      <w:r w:rsidR="00BA6D9A">
        <w:rPr>
          <w:color w:val="000000"/>
          <w:lang w:val="uk-UA"/>
        </w:rPr>
        <w:t>аном пожежної безпеки в закладі</w:t>
      </w:r>
      <w:r w:rsidR="004E4745" w:rsidRPr="00557459">
        <w:rPr>
          <w:color w:val="000000"/>
          <w:lang w:val="uk-UA"/>
        </w:rPr>
        <w:t>.</w:t>
      </w:r>
      <w:r w:rsidRPr="00557459">
        <w:rPr>
          <w:color w:val="000000"/>
          <w:lang w:val="uk-UA"/>
        </w:rPr>
        <w:t xml:space="preserve"> </w:t>
      </w:r>
    </w:p>
    <w:p w:rsidR="00054109" w:rsidRPr="00557459" w:rsidRDefault="00A4180D" w:rsidP="0064090B">
      <w:pPr>
        <w:numPr>
          <w:ilvl w:val="2"/>
          <w:numId w:val="5"/>
        </w:numPr>
        <w:tabs>
          <w:tab w:val="num" w:pos="0"/>
        </w:tabs>
        <w:spacing w:before="60"/>
        <w:ind w:left="0" w:firstLine="900"/>
        <w:jc w:val="both"/>
        <w:rPr>
          <w:color w:val="000000"/>
          <w:lang w:val="uk-UA"/>
        </w:rPr>
      </w:pPr>
      <w:r>
        <w:rPr>
          <w:color w:val="000000"/>
          <w:lang w:val="uk-UA"/>
        </w:rPr>
        <w:t>Забезпечити заклад</w:t>
      </w:r>
      <w:r w:rsidR="00664656" w:rsidRPr="00557459">
        <w:rPr>
          <w:color w:val="000000"/>
          <w:lang w:val="uk-UA"/>
        </w:rPr>
        <w:t xml:space="preserve"> нормативно-правовими актами з охорони праці.</w:t>
      </w:r>
    </w:p>
    <w:p w:rsidR="00664656" w:rsidRDefault="00664656" w:rsidP="0064090B">
      <w:pPr>
        <w:numPr>
          <w:ilvl w:val="2"/>
          <w:numId w:val="5"/>
        </w:numPr>
        <w:tabs>
          <w:tab w:val="num" w:pos="0"/>
        </w:tabs>
        <w:spacing w:before="60"/>
        <w:ind w:left="0" w:firstLine="900"/>
        <w:jc w:val="both"/>
        <w:rPr>
          <w:color w:val="000000"/>
          <w:lang w:val="uk-UA"/>
        </w:rPr>
      </w:pPr>
      <w:r w:rsidRPr="00557459">
        <w:rPr>
          <w:color w:val="000000"/>
          <w:lang w:val="uk-UA"/>
        </w:rPr>
        <w:t>Забезпечити безкоштовне проходження обов’язкових медичних оглядів</w:t>
      </w:r>
      <w:r w:rsidR="004B6A6E">
        <w:rPr>
          <w:color w:val="000000"/>
          <w:lang w:val="uk-UA"/>
        </w:rPr>
        <w:t xml:space="preserve"> </w:t>
      </w:r>
      <w:r w:rsidR="00B7691A">
        <w:rPr>
          <w:color w:val="000000"/>
          <w:lang w:val="uk-UA"/>
        </w:rPr>
        <w:t xml:space="preserve">та лабораторних досліджень аналізів </w:t>
      </w:r>
      <w:r w:rsidR="004B6A6E">
        <w:rPr>
          <w:color w:val="000000"/>
          <w:lang w:val="uk-UA"/>
        </w:rPr>
        <w:t>усіх</w:t>
      </w:r>
      <w:r w:rsidRPr="00557459">
        <w:rPr>
          <w:color w:val="000000"/>
          <w:lang w:val="uk-UA"/>
        </w:rPr>
        <w:t xml:space="preserve"> п</w:t>
      </w:r>
      <w:r w:rsidR="004B6A6E">
        <w:rPr>
          <w:color w:val="000000"/>
          <w:lang w:val="uk-UA"/>
        </w:rPr>
        <w:t>рацівників  установи</w:t>
      </w:r>
      <w:r w:rsidR="000F4542">
        <w:rPr>
          <w:color w:val="000000"/>
          <w:lang w:val="uk-UA"/>
        </w:rPr>
        <w:t xml:space="preserve"> </w:t>
      </w:r>
      <w:r w:rsidR="00103A65">
        <w:rPr>
          <w:color w:val="000000"/>
          <w:lang w:val="uk-UA"/>
        </w:rPr>
        <w:t xml:space="preserve">при наявності коштів </w:t>
      </w:r>
      <w:r w:rsidR="000F4542">
        <w:rPr>
          <w:color w:val="000000"/>
          <w:lang w:val="uk-UA"/>
        </w:rPr>
        <w:t>в межах бюджетних асигнувань.</w:t>
      </w:r>
    </w:p>
    <w:p w:rsidR="00C14BB3" w:rsidRDefault="00C14BB3" w:rsidP="0064090B">
      <w:pPr>
        <w:numPr>
          <w:ilvl w:val="2"/>
          <w:numId w:val="5"/>
        </w:numPr>
        <w:tabs>
          <w:tab w:val="num" w:pos="0"/>
        </w:tabs>
        <w:spacing w:before="60"/>
        <w:ind w:left="0" w:firstLine="900"/>
        <w:jc w:val="both"/>
        <w:rPr>
          <w:color w:val="000000"/>
          <w:lang w:val="uk-UA"/>
        </w:rPr>
      </w:pPr>
      <w:r>
        <w:rPr>
          <w:color w:val="000000"/>
          <w:lang w:val="uk-UA"/>
        </w:rPr>
        <w:t>Сприяти передбаченню</w:t>
      </w:r>
      <w:r w:rsidR="00BA6D9A">
        <w:rPr>
          <w:color w:val="000000"/>
          <w:lang w:val="uk-UA"/>
        </w:rPr>
        <w:t xml:space="preserve"> в штатному розписі навчального закладу </w:t>
      </w:r>
      <w:r>
        <w:rPr>
          <w:color w:val="000000"/>
          <w:lang w:val="uk-UA"/>
        </w:rPr>
        <w:t xml:space="preserve"> посади</w:t>
      </w:r>
      <w:r w:rsidRPr="00557459">
        <w:rPr>
          <w:color w:val="000000"/>
          <w:lang w:val="uk-UA"/>
        </w:rPr>
        <w:t xml:space="preserve"> спеціаліста служби охорони праці відповідно до нор</w:t>
      </w:r>
      <w:r>
        <w:rPr>
          <w:color w:val="000000"/>
          <w:lang w:val="uk-UA"/>
        </w:rPr>
        <w:t>м ст.</w:t>
      </w:r>
      <w:r w:rsidRPr="00557459">
        <w:rPr>
          <w:color w:val="000000"/>
          <w:lang w:val="uk-UA"/>
        </w:rPr>
        <w:t>15 Закону України “Про охорону праці” та рішення колегії Міністерства освіти і науки України від 11 лютого 2010 року.</w:t>
      </w:r>
    </w:p>
    <w:p w:rsidR="00BD40DB" w:rsidRPr="00BD40DB" w:rsidRDefault="00BD40DB" w:rsidP="0064090B">
      <w:pPr>
        <w:numPr>
          <w:ilvl w:val="2"/>
          <w:numId w:val="5"/>
        </w:numPr>
        <w:tabs>
          <w:tab w:val="num" w:pos="0"/>
        </w:tabs>
        <w:spacing w:before="60"/>
        <w:ind w:left="0" w:firstLine="900"/>
        <w:jc w:val="both"/>
        <w:rPr>
          <w:color w:val="000000"/>
          <w:lang w:val="uk-UA"/>
        </w:rPr>
      </w:pPr>
      <w:r w:rsidRPr="00BD40DB">
        <w:rPr>
          <w:lang w:val="uk-UA"/>
        </w:rPr>
        <w:t>При призначенні на посади керівників заклад</w:t>
      </w:r>
      <w:r w:rsidR="00103A65">
        <w:rPr>
          <w:lang w:val="uk-UA"/>
        </w:rPr>
        <w:t>у</w:t>
      </w:r>
      <w:r w:rsidRPr="00BD40DB">
        <w:rPr>
          <w:lang w:val="uk-UA"/>
        </w:rPr>
        <w:t xml:space="preserve"> забезпечити їх навчання та перевірку знань з питань охорони праці і безпеки життєдіяльності учасників навчально-виховного процесу.</w:t>
      </w:r>
    </w:p>
    <w:p w:rsidR="00BD40DB" w:rsidRPr="00BD40DB" w:rsidRDefault="00BD40DB" w:rsidP="0064090B">
      <w:pPr>
        <w:numPr>
          <w:ilvl w:val="2"/>
          <w:numId w:val="5"/>
        </w:numPr>
        <w:tabs>
          <w:tab w:val="num" w:pos="0"/>
        </w:tabs>
        <w:spacing w:before="60"/>
        <w:ind w:left="0" w:firstLine="900"/>
        <w:jc w:val="both"/>
        <w:rPr>
          <w:color w:val="000000"/>
          <w:lang w:val="uk-UA"/>
        </w:rPr>
      </w:pPr>
      <w:r w:rsidRPr="00BD40DB">
        <w:rPr>
          <w:lang w:val="uk-UA"/>
        </w:rPr>
        <w:t xml:space="preserve">Вживати заходів щодо зниження </w:t>
      </w:r>
      <w:r>
        <w:rPr>
          <w:lang w:val="uk-UA"/>
        </w:rPr>
        <w:t xml:space="preserve">рівня </w:t>
      </w:r>
      <w:r w:rsidR="00D50EA0">
        <w:rPr>
          <w:lang w:val="uk-UA"/>
        </w:rPr>
        <w:t>захворюваності працівників закладу</w:t>
      </w:r>
      <w:r w:rsidRPr="00BD40DB">
        <w:rPr>
          <w:lang w:val="uk-UA"/>
        </w:rPr>
        <w:t>, профілактики виробничого травматизму, поліпшення стану безпеки праці.</w:t>
      </w:r>
    </w:p>
    <w:p w:rsidR="002261CB" w:rsidRDefault="002261CB" w:rsidP="00D97294">
      <w:pPr>
        <w:tabs>
          <w:tab w:val="num" w:pos="0"/>
        </w:tabs>
        <w:spacing w:before="60"/>
        <w:jc w:val="both"/>
        <w:rPr>
          <w:color w:val="000000"/>
          <w:sz w:val="16"/>
          <w:szCs w:val="16"/>
          <w:lang w:val="uk-UA"/>
        </w:rPr>
      </w:pPr>
    </w:p>
    <w:p w:rsidR="00D82602" w:rsidRPr="0097245D" w:rsidRDefault="00D82602" w:rsidP="00D97294">
      <w:pPr>
        <w:tabs>
          <w:tab w:val="num" w:pos="0"/>
        </w:tabs>
        <w:spacing w:before="60"/>
        <w:jc w:val="both"/>
        <w:rPr>
          <w:color w:val="000000"/>
          <w:sz w:val="16"/>
          <w:szCs w:val="16"/>
          <w:lang w:val="uk-UA"/>
        </w:rPr>
      </w:pPr>
    </w:p>
    <w:p w:rsidR="00C14BB3" w:rsidRPr="00D82602" w:rsidRDefault="00664656" w:rsidP="0064090B">
      <w:pPr>
        <w:numPr>
          <w:ilvl w:val="1"/>
          <w:numId w:val="5"/>
        </w:numPr>
        <w:tabs>
          <w:tab w:val="num" w:pos="0"/>
        </w:tabs>
        <w:spacing w:before="60"/>
        <w:ind w:firstLine="0"/>
        <w:jc w:val="both"/>
        <w:rPr>
          <w:b/>
          <w:i/>
          <w:color w:val="000000"/>
          <w:sz w:val="28"/>
          <w:szCs w:val="28"/>
          <w:lang w:val="uk-UA"/>
        </w:rPr>
      </w:pPr>
      <w:r w:rsidRPr="00D82602">
        <w:rPr>
          <w:b/>
          <w:i/>
          <w:color w:val="000000"/>
          <w:sz w:val="28"/>
          <w:szCs w:val="28"/>
          <w:lang w:val="uk-UA"/>
        </w:rPr>
        <w:t>Сторон</w:t>
      </w:r>
      <w:r w:rsidR="007A602D" w:rsidRPr="00D82602">
        <w:rPr>
          <w:b/>
          <w:i/>
          <w:color w:val="000000"/>
          <w:sz w:val="28"/>
          <w:szCs w:val="28"/>
          <w:lang w:val="uk-UA"/>
        </w:rPr>
        <w:t xml:space="preserve">и Угоди </w:t>
      </w:r>
      <w:r w:rsidR="005D2234" w:rsidRPr="00D82602">
        <w:rPr>
          <w:b/>
          <w:i/>
          <w:color w:val="000000"/>
          <w:sz w:val="28"/>
          <w:szCs w:val="28"/>
          <w:lang w:val="uk-UA"/>
        </w:rPr>
        <w:t>домовились :</w:t>
      </w:r>
    </w:p>
    <w:p w:rsidR="00664656" w:rsidRPr="00557459" w:rsidRDefault="00664656" w:rsidP="0064090B">
      <w:pPr>
        <w:numPr>
          <w:ilvl w:val="2"/>
          <w:numId w:val="5"/>
        </w:numPr>
        <w:tabs>
          <w:tab w:val="num" w:pos="0"/>
        </w:tabs>
        <w:spacing w:before="60"/>
        <w:ind w:left="0" w:firstLine="900"/>
        <w:jc w:val="both"/>
        <w:rPr>
          <w:color w:val="000000"/>
          <w:lang w:val="uk-UA"/>
        </w:rPr>
      </w:pPr>
      <w:r w:rsidRPr="00557459">
        <w:rPr>
          <w:color w:val="000000"/>
          <w:lang w:val="uk-UA"/>
        </w:rPr>
        <w:t>Враховувати під час розробки та</w:t>
      </w:r>
      <w:r w:rsidR="00D50EA0">
        <w:rPr>
          <w:color w:val="000000"/>
          <w:lang w:val="uk-UA"/>
        </w:rPr>
        <w:t xml:space="preserve"> укладання колективного договору</w:t>
      </w:r>
      <w:r w:rsidRPr="00557459">
        <w:rPr>
          <w:color w:val="000000"/>
          <w:lang w:val="uk-UA"/>
        </w:rPr>
        <w:t xml:space="preserve"> спільні реко</w:t>
      </w:r>
      <w:r w:rsidR="007A602D">
        <w:rPr>
          <w:color w:val="000000"/>
          <w:lang w:val="uk-UA"/>
        </w:rPr>
        <w:t xml:space="preserve">мендації адміністрації </w:t>
      </w:r>
      <w:r w:rsidR="0013789C">
        <w:rPr>
          <w:color w:val="000000"/>
          <w:lang w:val="uk-UA"/>
        </w:rPr>
        <w:t xml:space="preserve">закладу </w:t>
      </w:r>
      <w:r w:rsidR="007A602D">
        <w:rPr>
          <w:color w:val="000000"/>
          <w:lang w:val="uk-UA"/>
        </w:rPr>
        <w:t>та</w:t>
      </w:r>
      <w:r w:rsidRPr="00557459">
        <w:rPr>
          <w:color w:val="000000"/>
          <w:lang w:val="uk-UA"/>
        </w:rPr>
        <w:t xml:space="preserve"> </w:t>
      </w:r>
      <w:r w:rsidR="007A602D">
        <w:rPr>
          <w:color w:val="000000"/>
          <w:lang w:val="uk-UA"/>
        </w:rPr>
        <w:t xml:space="preserve">комітету </w:t>
      </w:r>
      <w:r w:rsidRPr="00557459">
        <w:rPr>
          <w:color w:val="000000"/>
          <w:lang w:val="uk-UA"/>
        </w:rPr>
        <w:t>Профспілки щодо змісту розділу “Охорона праці”.</w:t>
      </w:r>
    </w:p>
    <w:p w:rsidR="00664656" w:rsidRPr="00557459" w:rsidRDefault="00664656" w:rsidP="0064090B">
      <w:pPr>
        <w:numPr>
          <w:ilvl w:val="2"/>
          <w:numId w:val="5"/>
        </w:numPr>
        <w:tabs>
          <w:tab w:val="num" w:pos="0"/>
        </w:tabs>
        <w:spacing w:before="60"/>
        <w:ind w:left="0" w:firstLine="900"/>
        <w:jc w:val="both"/>
        <w:rPr>
          <w:color w:val="000000"/>
          <w:lang w:val="uk-UA"/>
        </w:rPr>
      </w:pPr>
      <w:r w:rsidRPr="00557459">
        <w:rPr>
          <w:color w:val="000000"/>
          <w:lang w:val="uk-UA"/>
        </w:rPr>
        <w:t xml:space="preserve">Забезпечити </w:t>
      </w:r>
      <w:r w:rsidR="007A602D">
        <w:rPr>
          <w:color w:val="000000"/>
          <w:lang w:val="uk-UA"/>
        </w:rPr>
        <w:t xml:space="preserve">проведення </w:t>
      </w:r>
      <w:r w:rsidRPr="00557459">
        <w:rPr>
          <w:color w:val="000000"/>
          <w:lang w:val="uk-UA"/>
        </w:rPr>
        <w:t xml:space="preserve">атестації робочих місць з несприятливими умовами праці відповідно до чинного законодавства та розробити за її </w:t>
      </w:r>
      <w:r w:rsidR="002261CB">
        <w:rPr>
          <w:color w:val="000000"/>
          <w:lang w:val="uk-UA"/>
        </w:rPr>
        <w:t>результатами заходи щодо покраще</w:t>
      </w:r>
      <w:r w:rsidRPr="00557459">
        <w:rPr>
          <w:color w:val="000000"/>
          <w:lang w:val="uk-UA"/>
        </w:rPr>
        <w:t>ння умов праці, включивши їх в колективні договори.</w:t>
      </w:r>
    </w:p>
    <w:p w:rsidR="00664656" w:rsidRPr="00557459" w:rsidRDefault="00D50EA0" w:rsidP="0064090B">
      <w:pPr>
        <w:numPr>
          <w:ilvl w:val="2"/>
          <w:numId w:val="5"/>
        </w:numPr>
        <w:tabs>
          <w:tab w:val="num" w:pos="0"/>
        </w:tabs>
        <w:spacing w:before="60"/>
        <w:ind w:left="0" w:firstLine="900"/>
        <w:jc w:val="both"/>
        <w:rPr>
          <w:color w:val="000000"/>
          <w:lang w:val="uk-UA"/>
        </w:rPr>
      </w:pPr>
      <w:r>
        <w:rPr>
          <w:color w:val="000000"/>
          <w:lang w:val="uk-UA"/>
        </w:rPr>
        <w:t>Забезпечити</w:t>
      </w:r>
      <w:r w:rsidR="00664656" w:rsidRPr="00557459">
        <w:rPr>
          <w:color w:val="000000"/>
          <w:lang w:val="uk-UA"/>
        </w:rPr>
        <w:t>:</w:t>
      </w:r>
    </w:p>
    <w:p w:rsidR="002B459F" w:rsidRDefault="002B459F" w:rsidP="00D97294">
      <w:pPr>
        <w:tabs>
          <w:tab w:val="num" w:pos="0"/>
        </w:tabs>
        <w:jc w:val="both"/>
        <w:rPr>
          <w:sz w:val="28"/>
          <w:szCs w:val="28"/>
          <w:lang w:val="uk-UA"/>
        </w:rPr>
      </w:pPr>
      <w:r>
        <w:rPr>
          <w:color w:val="000000"/>
          <w:lang w:val="uk-UA"/>
        </w:rPr>
        <w:tab/>
        <w:t xml:space="preserve">   </w:t>
      </w:r>
      <w:r w:rsidR="00D50EA0">
        <w:rPr>
          <w:color w:val="000000"/>
          <w:lang w:val="uk-UA"/>
        </w:rPr>
        <w:t>- видачу</w:t>
      </w:r>
      <w:r w:rsidR="00664656" w:rsidRPr="00557459">
        <w:rPr>
          <w:color w:val="000000"/>
          <w:lang w:val="uk-UA"/>
        </w:rPr>
        <w:t xml:space="preserve"> спецодягу, інших засобів індивідуального захисту, мийних та  знешкоджувальних засобів;</w:t>
      </w:r>
      <w:r w:rsidRPr="002B459F">
        <w:rPr>
          <w:sz w:val="28"/>
          <w:szCs w:val="28"/>
          <w:lang w:val="uk-UA"/>
        </w:rPr>
        <w:t xml:space="preserve"> </w:t>
      </w:r>
    </w:p>
    <w:p w:rsidR="00664656" w:rsidRPr="002B459F" w:rsidRDefault="002B459F" w:rsidP="00D97294">
      <w:pPr>
        <w:tabs>
          <w:tab w:val="num" w:pos="0"/>
        </w:tabs>
        <w:jc w:val="both"/>
        <w:rPr>
          <w:lang w:val="uk-UA"/>
        </w:rPr>
      </w:pPr>
      <w:r>
        <w:rPr>
          <w:sz w:val="28"/>
          <w:szCs w:val="28"/>
          <w:lang w:val="uk-UA"/>
        </w:rPr>
        <w:tab/>
        <w:t xml:space="preserve">  -  </w:t>
      </w:r>
      <w:r>
        <w:rPr>
          <w:lang w:val="uk-UA"/>
        </w:rPr>
        <w:t>здійснення заміни</w:t>
      </w:r>
      <w:r w:rsidRPr="002B459F">
        <w:rPr>
          <w:lang w:val="uk-UA"/>
        </w:rPr>
        <w:t xml:space="preserve"> спецодягу та спецвзуття, інших засобів індивідуального захисту у разі їх дострокового зносу не з вини</w:t>
      </w:r>
      <w:r>
        <w:rPr>
          <w:lang w:val="uk-UA"/>
        </w:rPr>
        <w:t xml:space="preserve"> працівника за рахунок заклад</w:t>
      </w:r>
      <w:r w:rsidR="00103A65">
        <w:rPr>
          <w:lang w:val="uk-UA"/>
        </w:rPr>
        <w:t>у</w:t>
      </w:r>
      <w:r>
        <w:rPr>
          <w:lang w:val="uk-UA"/>
        </w:rPr>
        <w:t>;</w:t>
      </w:r>
    </w:p>
    <w:p w:rsidR="004011A4" w:rsidRDefault="00664656" w:rsidP="00D97294">
      <w:pPr>
        <w:tabs>
          <w:tab w:val="num" w:pos="0"/>
        </w:tabs>
        <w:spacing w:before="60"/>
        <w:ind w:firstLine="900"/>
        <w:jc w:val="both"/>
        <w:rPr>
          <w:color w:val="000000"/>
          <w:lang w:val="uk-UA"/>
        </w:rPr>
      </w:pPr>
      <w:r w:rsidRPr="00557459">
        <w:rPr>
          <w:color w:val="000000"/>
          <w:lang w:val="uk-UA"/>
        </w:rPr>
        <w:t>- здійснення доплат працівникам за роботу у шкідливих і важких умовах праці</w:t>
      </w:r>
      <w:r w:rsidR="004011A4">
        <w:rPr>
          <w:color w:val="000000"/>
          <w:lang w:val="uk-UA"/>
        </w:rPr>
        <w:t xml:space="preserve"> та надання їм додаткових відпусток;</w:t>
      </w:r>
      <w:r w:rsidRPr="00557459">
        <w:rPr>
          <w:color w:val="000000"/>
          <w:lang w:val="uk-UA"/>
        </w:rPr>
        <w:t xml:space="preserve"> </w:t>
      </w:r>
    </w:p>
    <w:p w:rsidR="00664656" w:rsidRPr="00557459" w:rsidRDefault="00664656" w:rsidP="00D97294">
      <w:pPr>
        <w:tabs>
          <w:tab w:val="num" w:pos="0"/>
        </w:tabs>
        <w:spacing w:before="60"/>
        <w:ind w:firstLine="900"/>
        <w:jc w:val="both"/>
        <w:rPr>
          <w:color w:val="000000"/>
          <w:u w:val="single"/>
          <w:lang w:val="uk-UA"/>
        </w:rPr>
      </w:pPr>
      <w:r w:rsidRPr="00557459">
        <w:rPr>
          <w:color w:val="000000"/>
          <w:lang w:val="uk-UA"/>
        </w:rPr>
        <w:t>- надання щорічних додаткових відпусток за особл</w:t>
      </w:r>
      <w:r w:rsidR="00D50EA0">
        <w:rPr>
          <w:color w:val="000000"/>
          <w:lang w:val="uk-UA"/>
        </w:rPr>
        <w:t>ивий характер праці (додаток № 7</w:t>
      </w:r>
      <w:r w:rsidRPr="00557459">
        <w:rPr>
          <w:color w:val="000000"/>
          <w:lang w:val="uk-UA"/>
        </w:rPr>
        <w:t>).</w:t>
      </w:r>
    </w:p>
    <w:p w:rsidR="00664656" w:rsidRPr="00557459" w:rsidRDefault="00664656" w:rsidP="0064090B">
      <w:pPr>
        <w:numPr>
          <w:ilvl w:val="2"/>
          <w:numId w:val="5"/>
        </w:numPr>
        <w:tabs>
          <w:tab w:val="num" w:pos="0"/>
        </w:tabs>
        <w:spacing w:before="60"/>
        <w:ind w:left="0" w:firstLine="900"/>
        <w:jc w:val="both"/>
        <w:rPr>
          <w:color w:val="000000"/>
          <w:lang w:val="uk-UA"/>
        </w:rPr>
      </w:pPr>
      <w:r w:rsidRPr="00557459">
        <w:rPr>
          <w:color w:val="000000"/>
          <w:lang w:val="uk-UA"/>
        </w:rPr>
        <w:t>Передбачати в кошторис</w:t>
      </w:r>
      <w:r w:rsidR="00D877F7">
        <w:rPr>
          <w:color w:val="000000"/>
          <w:lang w:val="uk-UA"/>
        </w:rPr>
        <w:t>і</w:t>
      </w:r>
      <w:r w:rsidRPr="00557459">
        <w:rPr>
          <w:color w:val="000000"/>
          <w:lang w:val="uk-UA"/>
        </w:rPr>
        <w:t xml:space="preserve"> навчальн</w:t>
      </w:r>
      <w:r w:rsidR="00D877F7">
        <w:rPr>
          <w:color w:val="000000"/>
          <w:lang w:val="uk-UA"/>
        </w:rPr>
        <w:t>ого</w:t>
      </w:r>
      <w:r w:rsidRPr="00557459">
        <w:rPr>
          <w:color w:val="000000"/>
          <w:lang w:val="uk-UA"/>
        </w:rPr>
        <w:t xml:space="preserve"> заклад</w:t>
      </w:r>
      <w:r w:rsidR="00D877F7">
        <w:rPr>
          <w:color w:val="000000"/>
          <w:lang w:val="uk-UA"/>
        </w:rPr>
        <w:t>у</w:t>
      </w:r>
      <w:r w:rsidRPr="00557459">
        <w:rPr>
          <w:color w:val="000000"/>
          <w:lang w:val="uk-UA"/>
        </w:rPr>
        <w:t xml:space="preserve"> необхідні видатки для фінансування профілактичних заходів з охорони праці відповідно до ст.19 Закону України “Про охорону праці”, в тому числі для проведення атестації робочих місць за умовами праці відповідно до постанови Кабінету Міністрів України від </w:t>
      </w:r>
      <w:r w:rsidR="00C14BB3">
        <w:rPr>
          <w:color w:val="000000"/>
          <w:lang w:val="uk-UA"/>
        </w:rPr>
        <w:t>0</w:t>
      </w:r>
      <w:r w:rsidRPr="00557459">
        <w:rPr>
          <w:color w:val="000000"/>
          <w:lang w:val="uk-UA"/>
        </w:rPr>
        <w:t>1 серпня 1992 року № 442.</w:t>
      </w:r>
    </w:p>
    <w:p w:rsidR="00664656" w:rsidRPr="00557459" w:rsidRDefault="00D50EA0" w:rsidP="0064090B">
      <w:pPr>
        <w:numPr>
          <w:ilvl w:val="2"/>
          <w:numId w:val="5"/>
        </w:numPr>
        <w:tabs>
          <w:tab w:val="num" w:pos="0"/>
        </w:tabs>
        <w:spacing w:before="60"/>
        <w:ind w:left="0" w:firstLine="900"/>
        <w:jc w:val="both"/>
        <w:rPr>
          <w:color w:val="000000"/>
          <w:lang w:val="uk-UA"/>
        </w:rPr>
      </w:pPr>
      <w:r>
        <w:rPr>
          <w:color w:val="000000"/>
          <w:lang w:val="uk-UA"/>
        </w:rPr>
        <w:t xml:space="preserve">Сприяти передбаченню в штатному розписі навчального закладу  </w:t>
      </w:r>
      <w:r w:rsidR="00664656" w:rsidRPr="00557459">
        <w:rPr>
          <w:color w:val="000000"/>
          <w:lang w:val="uk-UA"/>
        </w:rPr>
        <w:t xml:space="preserve"> посаду спеціаліста служби охорони праці відповідно до нор</w:t>
      </w:r>
      <w:r w:rsidR="00C14BB3">
        <w:rPr>
          <w:color w:val="000000"/>
          <w:lang w:val="uk-UA"/>
        </w:rPr>
        <w:t>м ст.</w:t>
      </w:r>
      <w:r w:rsidR="00664656" w:rsidRPr="00557459">
        <w:rPr>
          <w:color w:val="000000"/>
          <w:lang w:val="uk-UA"/>
        </w:rPr>
        <w:t>15 Закону України “Про охорону праці” та рішення колегії Міністерства освіти і науки України від 11 лютого 2010 року.</w:t>
      </w:r>
    </w:p>
    <w:p w:rsidR="00557507" w:rsidRPr="00D877F7" w:rsidRDefault="00664656" w:rsidP="0064090B">
      <w:pPr>
        <w:numPr>
          <w:ilvl w:val="2"/>
          <w:numId w:val="5"/>
        </w:numPr>
        <w:tabs>
          <w:tab w:val="num" w:pos="0"/>
        </w:tabs>
        <w:spacing w:before="60"/>
        <w:ind w:left="0" w:firstLine="900"/>
        <w:jc w:val="both"/>
        <w:rPr>
          <w:color w:val="000000"/>
          <w:lang w:val="uk-UA"/>
        </w:rPr>
      </w:pPr>
      <w:r w:rsidRPr="00557459">
        <w:rPr>
          <w:color w:val="000000"/>
          <w:lang w:val="uk-UA"/>
        </w:rPr>
        <w:t xml:space="preserve">Розробити і забезпечити виконання заходів щодо подальшої безпечної експлуатації виробничих будівель і споруд, машин, механізмів, устаткування, транспортних засобів, інших засобів виробництва, які не відповідають вимогам нормативних актів про охорону праці. </w:t>
      </w:r>
      <w:r w:rsidRPr="00D877F7">
        <w:rPr>
          <w:color w:val="000000"/>
          <w:lang w:val="uk-UA"/>
        </w:rPr>
        <w:t xml:space="preserve"> </w:t>
      </w:r>
    </w:p>
    <w:p w:rsidR="00664656" w:rsidRDefault="00AC2E4C" w:rsidP="0064090B">
      <w:pPr>
        <w:numPr>
          <w:ilvl w:val="2"/>
          <w:numId w:val="12"/>
        </w:numPr>
        <w:tabs>
          <w:tab w:val="num" w:pos="0"/>
        </w:tabs>
        <w:spacing w:before="60"/>
        <w:ind w:left="0" w:firstLine="851"/>
        <w:jc w:val="both"/>
        <w:rPr>
          <w:color w:val="000000"/>
          <w:lang w:val="uk-UA"/>
        </w:rPr>
      </w:pPr>
      <w:r>
        <w:rPr>
          <w:color w:val="000000"/>
          <w:lang w:val="uk-UA"/>
        </w:rPr>
        <w:t xml:space="preserve">. </w:t>
      </w:r>
      <w:r w:rsidR="00664656" w:rsidRPr="00557459">
        <w:rPr>
          <w:color w:val="000000"/>
          <w:lang w:val="uk-UA"/>
        </w:rPr>
        <w:t>Забезпечити контроль за виконанням вимог щодо створення здорових, безпечних умов праці і навчання для учасників навчально-виховного процесу відповідно до Законів України “Про охорону праці”, “Про пожежну безпеку”, “Про дорожній рух”, “Про забезпечення санітарного та епідемічного благополуччя населення”.</w:t>
      </w:r>
    </w:p>
    <w:p w:rsidR="00D1691C" w:rsidRPr="0097245D" w:rsidRDefault="00664656" w:rsidP="0064090B">
      <w:pPr>
        <w:numPr>
          <w:ilvl w:val="1"/>
          <w:numId w:val="5"/>
        </w:numPr>
        <w:tabs>
          <w:tab w:val="num" w:pos="0"/>
        </w:tabs>
        <w:spacing w:before="60"/>
        <w:ind w:left="0" w:firstLine="900"/>
        <w:jc w:val="both"/>
        <w:rPr>
          <w:b/>
          <w:i/>
          <w:color w:val="000000"/>
          <w:sz w:val="28"/>
          <w:szCs w:val="28"/>
          <w:lang w:val="uk-UA"/>
        </w:rPr>
      </w:pPr>
      <w:r w:rsidRPr="00557507">
        <w:rPr>
          <w:b/>
          <w:i/>
          <w:color w:val="000000"/>
          <w:sz w:val="28"/>
          <w:szCs w:val="28"/>
          <w:lang w:val="uk-UA"/>
        </w:rPr>
        <w:t>Сторони Угоди:</w:t>
      </w:r>
    </w:p>
    <w:p w:rsidR="00664656" w:rsidRPr="00557459" w:rsidRDefault="00664656" w:rsidP="0064090B">
      <w:pPr>
        <w:numPr>
          <w:ilvl w:val="2"/>
          <w:numId w:val="5"/>
        </w:numPr>
        <w:tabs>
          <w:tab w:val="num" w:pos="0"/>
        </w:tabs>
        <w:spacing w:before="60"/>
        <w:ind w:left="0" w:firstLine="900"/>
        <w:jc w:val="both"/>
        <w:rPr>
          <w:color w:val="000000"/>
          <w:lang w:val="uk-UA"/>
        </w:rPr>
      </w:pPr>
      <w:r w:rsidRPr="00557459">
        <w:rPr>
          <w:color w:val="000000"/>
          <w:lang w:val="uk-UA"/>
        </w:rPr>
        <w:t xml:space="preserve">Сприятимуть виділенню коштів з </w:t>
      </w:r>
      <w:r w:rsidR="00D970E9">
        <w:rPr>
          <w:color w:val="000000"/>
          <w:lang w:val="uk-UA"/>
        </w:rPr>
        <w:t xml:space="preserve">обласного </w:t>
      </w:r>
      <w:r w:rsidRPr="00557459">
        <w:rPr>
          <w:color w:val="000000"/>
          <w:lang w:val="uk-UA"/>
        </w:rPr>
        <w:t>бюджет</w:t>
      </w:r>
      <w:r w:rsidR="00D970E9">
        <w:rPr>
          <w:color w:val="000000"/>
          <w:lang w:val="uk-UA"/>
        </w:rPr>
        <w:t>у</w:t>
      </w:r>
      <w:r w:rsidRPr="00557459">
        <w:rPr>
          <w:color w:val="000000"/>
          <w:lang w:val="uk-UA"/>
        </w:rPr>
        <w:t xml:space="preserve"> в обсязі не менше як 0,2 відсотка від фонду оплати праці </w:t>
      </w:r>
      <w:r w:rsidR="00557507" w:rsidRPr="00557459">
        <w:rPr>
          <w:color w:val="000000"/>
          <w:lang w:val="uk-UA"/>
        </w:rPr>
        <w:t xml:space="preserve">для фінансування профілактичних заходів з охорони праці </w:t>
      </w:r>
      <w:r w:rsidRPr="00557459">
        <w:rPr>
          <w:color w:val="000000"/>
          <w:lang w:val="uk-UA"/>
        </w:rPr>
        <w:t>відповідно до ст. 19 Закону України “Про охорону праці”.</w:t>
      </w:r>
    </w:p>
    <w:p w:rsidR="00664656" w:rsidRPr="00557459" w:rsidRDefault="00664656" w:rsidP="0064090B">
      <w:pPr>
        <w:numPr>
          <w:ilvl w:val="2"/>
          <w:numId w:val="5"/>
        </w:numPr>
        <w:tabs>
          <w:tab w:val="num" w:pos="0"/>
        </w:tabs>
        <w:spacing w:before="60"/>
        <w:ind w:left="0" w:firstLine="900"/>
        <w:jc w:val="both"/>
        <w:rPr>
          <w:color w:val="000000"/>
          <w:lang w:val="uk-UA"/>
        </w:rPr>
      </w:pPr>
      <w:r w:rsidRPr="00557459">
        <w:rPr>
          <w:color w:val="000000"/>
          <w:lang w:val="uk-UA"/>
        </w:rPr>
        <w:t>Забезпечать контроль:</w:t>
      </w:r>
    </w:p>
    <w:p w:rsidR="00664656" w:rsidRPr="00557459" w:rsidRDefault="00664656" w:rsidP="00D97294">
      <w:pPr>
        <w:tabs>
          <w:tab w:val="num" w:pos="0"/>
        </w:tabs>
        <w:spacing w:before="60"/>
        <w:ind w:firstLine="900"/>
        <w:jc w:val="both"/>
        <w:rPr>
          <w:color w:val="000000"/>
          <w:lang w:val="uk-UA"/>
        </w:rPr>
      </w:pPr>
      <w:r w:rsidRPr="00557459">
        <w:rPr>
          <w:color w:val="000000"/>
          <w:lang w:val="uk-UA"/>
        </w:rPr>
        <w:t>- за виконанням заходів щодо створення здорових, безпечних умов праці і навчання для учасників навчально-виховного процесу відповідно до Закону України “Про охорону праці”, інших нормативно-правових актів з охорони праці;</w:t>
      </w:r>
    </w:p>
    <w:p w:rsidR="00664656" w:rsidRDefault="00664656" w:rsidP="00D97294">
      <w:pPr>
        <w:tabs>
          <w:tab w:val="num" w:pos="0"/>
        </w:tabs>
        <w:spacing w:before="60"/>
        <w:ind w:firstLine="900"/>
        <w:jc w:val="both"/>
        <w:rPr>
          <w:color w:val="000000"/>
          <w:lang w:val="uk-UA"/>
        </w:rPr>
      </w:pPr>
      <w:r w:rsidRPr="00557459">
        <w:rPr>
          <w:color w:val="000000"/>
          <w:lang w:val="uk-UA"/>
        </w:rPr>
        <w:t xml:space="preserve">- за реалізацією заходів з охорони </w:t>
      </w:r>
      <w:r w:rsidR="009E0A56">
        <w:rPr>
          <w:color w:val="000000"/>
          <w:lang w:val="uk-UA"/>
        </w:rPr>
        <w:t>праці, передбачених колективним</w:t>
      </w:r>
      <w:r w:rsidRPr="00557459">
        <w:rPr>
          <w:color w:val="000000"/>
          <w:lang w:val="uk-UA"/>
        </w:rPr>
        <w:t xml:space="preserve"> догово</w:t>
      </w:r>
      <w:r w:rsidR="009E0A56">
        <w:rPr>
          <w:color w:val="000000"/>
          <w:lang w:val="uk-UA"/>
        </w:rPr>
        <w:t>ром</w:t>
      </w:r>
      <w:r w:rsidR="00557507">
        <w:rPr>
          <w:color w:val="000000"/>
          <w:lang w:val="uk-UA"/>
        </w:rPr>
        <w:t xml:space="preserve"> </w:t>
      </w:r>
      <w:r w:rsidR="009E0A56">
        <w:rPr>
          <w:color w:val="000000"/>
          <w:lang w:val="uk-UA"/>
        </w:rPr>
        <w:t>в закладі</w:t>
      </w:r>
      <w:r w:rsidRPr="00557459">
        <w:rPr>
          <w:color w:val="000000"/>
          <w:lang w:val="uk-UA"/>
        </w:rPr>
        <w:t>, за безпечною експлуатацією будівель і споруд, якістю проведення технічної інвентаризації, планового попереджувального ремонту.</w:t>
      </w:r>
    </w:p>
    <w:p w:rsidR="000C2DBE" w:rsidRPr="000C2DBE" w:rsidRDefault="000C2DBE" w:rsidP="00DB5FCE">
      <w:pPr>
        <w:tabs>
          <w:tab w:val="num" w:pos="0"/>
        </w:tabs>
        <w:ind w:firstLine="851"/>
        <w:jc w:val="both"/>
        <w:rPr>
          <w:lang w:val="uk-UA"/>
        </w:rPr>
      </w:pPr>
      <w:r w:rsidRPr="000C2DBE">
        <w:rPr>
          <w:lang w:val="uk-UA"/>
        </w:rPr>
        <w:t>7.</w:t>
      </w:r>
      <w:r>
        <w:rPr>
          <w:lang w:val="uk-UA"/>
        </w:rPr>
        <w:t>3</w:t>
      </w:r>
      <w:r w:rsidR="00335CEC">
        <w:rPr>
          <w:lang w:val="uk-UA"/>
        </w:rPr>
        <w:t>.3</w:t>
      </w:r>
      <w:r w:rsidR="009E0A56">
        <w:rPr>
          <w:lang w:val="uk-UA"/>
        </w:rPr>
        <w:t xml:space="preserve">. Проводитимуть </w:t>
      </w:r>
      <w:r w:rsidRPr="000C2DBE">
        <w:rPr>
          <w:lang w:val="uk-UA"/>
        </w:rPr>
        <w:t xml:space="preserve"> щоквартальний і щорічний аналіз даних щодо витрат коштів на виплату допомоги з тимчасової втрати працездатності в </w:t>
      </w:r>
      <w:r w:rsidR="00335CEC">
        <w:rPr>
          <w:lang w:val="uk-UA"/>
        </w:rPr>
        <w:t>закладі</w:t>
      </w:r>
      <w:r w:rsidRPr="000C2DBE">
        <w:rPr>
          <w:lang w:val="uk-UA"/>
        </w:rPr>
        <w:t>, розроблятимуть заходи щодо зниження з</w:t>
      </w:r>
      <w:r w:rsidR="009E0A56">
        <w:rPr>
          <w:lang w:val="uk-UA"/>
        </w:rPr>
        <w:t xml:space="preserve">ахворюваності працівників </w:t>
      </w:r>
      <w:r w:rsidRPr="000C2DBE">
        <w:rPr>
          <w:lang w:val="uk-UA"/>
        </w:rPr>
        <w:t xml:space="preserve"> та сприятимуть їх реалізації.</w:t>
      </w:r>
    </w:p>
    <w:p w:rsidR="000C2DBE" w:rsidRPr="000C2DBE" w:rsidRDefault="000C2DBE" w:rsidP="00D97294">
      <w:pPr>
        <w:tabs>
          <w:tab w:val="num" w:pos="0"/>
        </w:tabs>
        <w:jc w:val="both"/>
        <w:rPr>
          <w:lang w:val="uk-UA"/>
        </w:rPr>
      </w:pPr>
      <w:r w:rsidRPr="000C2DBE">
        <w:rPr>
          <w:lang w:val="uk-UA"/>
        </w:rPr>
        <w:tab/>
      </w:r>
      <w:r>
        <w:rPr>
          <w:lang w:val="uk-UA"/>
        </w:rPr>
        <w:t xml:space="preserve"> 7.3</w:t>
      </w:r>
      <w:r w:rsidR="00335CEC">
        <w:rPr>
          <w:lang w:val="uk-UA"/>
        </w:rPr>
        <w:t>.4</w:t>
      </w:r>
      <w:r w:rsidRPr="000C2DBE">
        <w:rPr>
          <w:lang w:val="uk-UA"/>
        </w:rPr>
        <w:t xml:space="preserve">. Сприятимуть оздоровленню працівників та їх дітей в санаторіях, дитячих оздоровчих таборах за рахунок коштів Фонду державного соціального страхування з тимчасової втрати працездатності та профспілкового бюджету. </w:t>
      </w:r>
    </w:p>
    <w:p w:rsidR="00A4180D" w:rsidRPr="000E7489" w:rsidRDefault="00A4180D" w:rsidP="00D97294">
      <w:pPr>
        <w:tabs>
          <w:tab w:val="num" w:pos="0"/>
        </w:tabs>
        <w:spacing w:before="60"/>
        <w:jc w:val="both"/>
        <w:rPr>
          <w:b/>
          <w:i/>
          <w:color w:val="000000"/>
          <w:sz w:val="16"/>
          <w:szCs w:val="16"/>
          <w:lang w:val="uk-UA"/>
        </w:rPr>
      </w:pPr>
    </w:p>
    <w:p w:rsidR="00D1691C" w:rsidRPr="0097245D" w:rsidRDefault="00A4180D" w:rsidP="0064090B">
      <w:pPr>
        <w:numPr>
          <w:ilvl w:val="1"/>
          <w:numId w:val="9"/>
        </w:numPr>
        <w:spacing w:before="60"/>
        <w:ind w:hanging="139"/>
        <w:jc w:val="both"/>
        <w:rPr>
          <w:b/>
          <w:i/>
          <w:color w:val="000000"/>
          <w:sz w:val="28"/>
          <w:szCs w:val="28"/>
          <w:lang w:val="uk-UA"/>
        </w:rPr>
      </w:pPr>
      <w:r>
        <w:rPr>
          <w:b/>
          <w:i/>
          <w:color w:val="000000"/>
          <w:sz w:val="28"/>
          <w:szCs w:val="28"/>
          <w:lang w:val="uk-UA"/>
        </w:rPr>
        <w:t>Профспілковий комітет навчального закладу</w:t>
      </w:r>
      <w:r w:rsidR="00664656" w:rsidRPr="00557507">
        <w:rPr>
          <w:b/>
          <w:i/>
          <w:color w:val="000000"/>
          <w:sz w:val="28"/>
          <w:szCs w:val="28"/>
          <w:lang w:val="uk-UA"/>
        </w:rPr>
        <w:t xml:space="preserve">: </w:t>
      </w:r>
    </w:p>
    <w:p w:rsidR="00664656" w:rsidRPr="00557459" w:rsidRDefault="0097245D" w:rsidP="0064090B">
      <w:pPr>
        <w:numPr>
          <w:ilvl w:val="2"/>
          <w:numId w:val="9"/>
        </w:numPr>
        <w:tabs>
          <w:tab w:val="clear" w:pos="1620"/>
          <w:tab w:val="num" w:pos="-142"/>
        </w:tabs>
        <w:spacing w:before="60"/>
        <w:ind w:left="0" w:firstLine="851"/>
        <w:jc w:val="both"/>
        <w:rPr>
          <w:color w:val="000000"/>
          <w:lang w:val="uk-UA"/>
        </w:rPr>
      </w:pPr>
      <w:r>
        <w:rPr>
          <w:color w:val="000000"/>
          <w:lang w:val="uk-UA"/>
        </w:rPr>
        <w:t xml:space="preserve"> </w:t>
      </w:r>
      <w:r w:rsidR="003A2C02">
        <w:rPr>
          <w:color w:val="000000"/>
          <w:lang w:val="uk-UA"/>
        </w:rPr>
        <w:t>Забезпечи</w:t>
      </w:r>
      <w:r w:rsidR="00A4180D">
        <w:rPr>
          <w:color w:val="000000"/>
          <w:lang w:val="uk-UA"/>
        </w:rPr>
        <w:t xml:space="preserve">ть </w:t>
      </w:r>
      <w:r w:rsidR="00664656" w:rsidRPr="00557459">
        <w:rPr>
          <w:color w:val="000000"/>
          <w:lang w:val="uk-UA"/>
        </w:rPr>
        <w:t xml:space="preserve"> громадський контроль за додержанням </w:t>
      </w:r>
      <w:r w:rsidR="00557507" w:rsidRPr="00557459">
        <w:rPr>
          <w:color w:val="000000"/>
          <w:lang w:val="uk-UA"/>
        </w:rPr>
        <w:t>вимог</w:t>
      </w:r>
      <w:r w:rsidR="00557507">
        <w:rPr>
          <w:color w:val="000000"/>
          <w:lang w:val="uk-UA"/>
        </w:rPr>
        <w:t>,</w:t>
      </w:r>
      <w:r w:rsidR="00557507" w:rsidRPr="00557459">
        <w:rPr>
          <w:color w:val="000000"/>
          <w:lang w:val="uk-UA"/>
        </w:rPr>
        <w:t xml:space="preserve"> передбачених нормативними актами з питань охорони праці </w:t>
      </w:r>
      <w:r w:rsidR="00664656" w:rsidRPr="00557459">
        <w:rPr>
          <w:color w:val="000000"/>
          <w:lang w:val="uk-UA"/>
        </w:rPr>
        <w:t>щодо поліпшення умов, безпеки праці та навчання, створення належного виробничого побуту, виконання заходів соціального захисту працюючих відповідно до поло</w:t>
      </w:r>
      <w:r w:rsidR="003E735E">
        <w:rPr>
          <w:color w:val="000000"/>
          <w:lang w:val="uk-UA"/>
        </w:rPr>
        <w:t>жень колективного</w:t>
      </w:r>
      <w:r w:rsidR="00557507">
        <w:rPr>
          <w:color w:val="000000"/>
          <w:lang w:val="uk-UA"/>
        </w:rPr>
        <w:t xml:space="preserve"> договор</w:t>
      </w:r>
      <w:r w:rsidR="003E735E">
        <w:rPr>
          <w:color w:val="000000"/>
          <w:lang w:val="uk-UA"/>
        </w:rPr>
        <w:t>у</w:t>
      </w:r>
      <w:r w:rsidR="00664656" w:rsidRPr="00557459">
        <w:rPr>
          <w:color w:val="000000"/>
          <w:lang w:val="uk-UA"/>
        </w:rPr>
        <w:t>.</w:t>
      </w:r>
    </w:p>
    <w:p w:rsidR="00664656" w:rsidRPr="00557459" w:rsidRDefault="00664656" w:rsidP="0064090B">
      <w:pPr>
        <w:numPr>
          <w:ilvl w:val="2"/>
          <w:numId w:val="9"/>
        </w:numPr>
        <w:spacing w:before="60"/>
        <w:ind w:left="0" w:firstLine="851"/>
        <w:jc w:val="both"/>
        <w:rPr>
          <w:color w:val="000000"/>
          <w:lang w:val="uk-UA"/>
        </w:rPr>
      </w:pPr>
      <w:r w:rsidRPr="00557459">
        <w:rPr>
          <w:color w:val="000000"/>
          <w:lang w:val="uk-UA"/>
        </w:rPr>
        <w:t>Забезпечить участь представників Профспілки у роботі комісій з розслідування причин нещасних випадків, опрацюванні заходів щодо їх попередження та вирішенні питань, пов’язаних з профілактикою ушкодження здоров’я учасників навчально-виховного процесу.</w:t>
      </w:r>
    </w:p>
    <w:p w:rsidR="002261CB" w:rsidRDefault="00664656" w:rsidP="0064090B">
      <w:pPr>
        <w:numPr>
          <w:ilvl w:val="2"/>
          <w:numId w:val="9"/>
        </w:numPr>
        <w:tabs>
          <w:tab w:val="num" w:pos="0"/>
        </w:tabs>
        <w:spacing w:before="60"/>
        <w:ind w:left="0" w:firstLine="851"/>
        <w:jc w:val="both"/>
        <w:rPr>
          <w:color w:val="000000"/>
          <w:lang w:val="uk-UA"/>
        </w:rPr>
      </w:pPr>
      <w:r w:rsidRPr="00557459">
        <w:rPr>
          <w:color w:val="000000"/>
          <w:lang w:val="uk-UA"/>
        </w:rPr>
        <w:t>Сприятиме здійсненню відповідних заходів під час щорічного проведення Всесвітнього дня охорони праці.</w:t>
      </w:r>
    </w:p>
    <w:p w:rsidR="003A2C02" w:rsidRPr="00557459" w:rsidRDefault="003A2C02" w:rsidP="0064090B">
      <w:pPr>
        <w:numPr>
          <w:ilvl w:val="2"/>
          <w:numId w:val="9"/>
        </w:numPr>
        <w:tabs>
          <w:tab w:val="num" w:pos="0"/>
        </w:tabs>
        <w:spacing w:before="60"/>
        <w:ind w:left="0" w:firstLine="900"/>
        <w:jc w:val="both"/>
        <w:rPr>
          <w:color w:val="000000"/>
          <w:lang w:val="uk-UA"/>
        </w:rPr>
      </w:pPr>
      <w:r>
        <w:rPr>
          <w:color w:val="000000"/>
          <w:lang w:val="uk-UA"/>
        </w:rPr>
        <w:t>Забезпечить навчання профактиву з питань охорони праці.</w:t>
      </w:r>
    </w:p>
    <w:p w:rsidR="00D1691C" w:rsidRDefault="00D1691C" w:rsidP="000E7489">
      <w:pPr>
        <w:tabs>
          <w:tab w:val="num" w:pos="0"/>
        </w:tabs>
        <w:rPr>
          <w:color w:val="FF0000"/>
          <w:sz w:val="16"/>
          <w:szCs w:val="16"/>
          <w:lang w:val="uk-UA"/>
        </w:rPr>
      </w:pPr>
    </w:p>
    <w:p w:rsidR="00234D34" w:rsidRDefault="00234D34" w:rsidP="0064090B">
      <w:pPr>
        <w:numPr>
          <w:ilvl w:val="0"/>
          <w:numId w:val="3"/>
        </w:numPr>
        <w:tabs>
          <w:tab w:val="num" w:pos="0"/>
        </w:tabs>
        <w:spacing w:before="60"/>
        <w:jc w:val="center"/>
        <w:outlineLvl w:val="0"/>
        <w:rPr>
          <w:b/>
          <w:sz w:val="40"/>
          <w:szCs w:val="40"/>
          <w:lang w:val="uk-UA"/>
        </w:rPr>
      </w:pPr>
      <w:r w:rsidRPr="00557507">
        <w:rPr>
          <w:b/>
          <w:sz w:val="40"/>
          <w:szCs w:val="40"/>
          <w:lang w:val="uk-UA"/>
        </w:rPr>
        <w:t>Соціальні гарантії, пільги, компенсації</w:t>
      </w:r>
    </w:p>
    <w:p w:rsidR="00557507" w:rsidRPr="000E7489" w:rsidRDefault="00557507" w:rsidP="00D97294">
      <w:pPr>
        <w:tabs>
          <w:tab w:val="num" w:pos="0"/>
        </w:tabs>
        <w:spacing w:before="60"/>
        <w:jc w:val="both"/>
        <w:outlineLvl w:val="0"/>
        <w:rPr>
          <w:b/>
          <w:sz w:val="16"/>
          <w:szCs w:val="16"/>
          <w:lang w:val="uk-UA"/>
        </w:rPr>
      </w:pPr>
    </w:p>
    <w:p w:rsidR="00517411" w:rsidRPr="00557507" w:rsidRDefault="00BA17E0" w:rsidP="0064090B">
      <w:pPr>
        <w:numPr>
          <w:ilvl w:val="1"/>
          <w:numId w:val="3"/>
        </w:numPr>
        <w:tabs>
          <w:tab w:val="num" w:pos="0"/>
          <w:tab w:val="left" w:pos="1260"/>
        </w:tabs>
        <w:spacing w:before="60"/>
        <w:ind w:hanging="900"/>
        <w:jc w:val="both"/>
        <w:rPr>
          <w:b/>
          <w:i/>
          <w:sz w:val="28"/>
          <w:szCs w:val="28"/>
          <w:lang w:val="uk-UA"/>
        </w:rPr>
      </w:pPr>
      <w:r>
        <w:rPr>
          <w:b/>
          <w:i/>
          <w:sz w:val="28"/>
          <w:szCs w:val="28"/>
          <w:lang w:val="uk-UA"/>
        </w:rPr>
        <w:t xml:space="preserve"> Адміністрація навчального закладу</w:t>
      </w:r>
      <w:r w:rsidR="0008320C" w:rsidRPr="00557507">
        <w:rPr>
          <w:b/>
          <w:i/>
          <w:sz w:val="28"/>
          <w:szCs w:val="28"/>
          <w:lang w:val="uk-UA"/>
        </w:rPr>
        <w:t xml:space="preserve"> </w:t>
      </w:r>
      <w:r w:rsidR="00234D34" w:rsidRPr="00557507">
        <w:rPr>
          <w:b/>
          <w:i/>
          <w:sz w:val="28"/>
          <w:szCs w:val="28"/>
          <w:lang w:val="uk-UA"/>
        </w:rPr>
        <w:t>зобов’язується:</w:t>
      </w:r>
    </w:p>
    <w:p w:rsidR="00234D34" w:rsidRPr="005D2234" w:rsidRDefault="00234D34" w:rsidP="0064090B">
      <w:pPr>
        <w:numPr>
          <w:ilvl w:val="2"/>
          <w:numId w:val="3"/>
        </w:numPr>
        <w:tabs>
          <w:tab w:val="num" w:pos="0"/>
        </w:tabs>
        <w:spacing w:before="60"/>
        <w:ind w:left="0" w:firstLine="900"/>
        <w:jc w:val="both"/>
        <w:rPr>
          <w:lang w:val="uk-UA"/>
        </w:rPr>
      </w:pPr>
      <w:r w:rsidRPr="00557459">
        <w:rPr>
          <w:lang w:val="uk-UA"/>
        </w:rPr>
        <w:t>Домагатися безумовного забезпечення педагогічним</w:t>
      </w:r>
      <w:r w:rsidR="00557507">
        <w:rPr>
          <w:lang w:val="uk-UA"/>
        </w:rPr>
        <w:t xml:space="preserve"> та іншим працівникам </w:t>
      </w:r>
      <w:r w:rsidR="00A07CFC">
        <w:rPr>
          <w:lang w:val="uk-UA"/>
        </w:rPr>
        <w:t>закладу</w:t>
      </w:r>
      <w:r w:rsidRPr="00557459">
        <w:rPr>
          <w:lang w:val="uk-UA"/>
        </w:rPr>
        <w:t xml:space="preserve"> гарантій, передбачених чинним законодавством</w:t>
      </w:r>
      <w:r w:rsidR="00557507">
        <w:rPr>
          <w:lang w:val="uk-UA"/>
        </w:rPr>
        <w:t xml:space="preserve"> Укр</w:t>
      </w:r>
      <w:r w:rsidR="005D2234">
        <w:rPr>
          <w:lang w:val="uk-UA"/>
        </w:rPr>
        <w:t>аїни</w:t>
      </w:r>
      <w:r w:rsidRPr="0072166E">
        <w:rPr>
          <w:lang w:val="uk-UA"/>
        </w:rPr>
        <w:t xml:space="preserve">. </w:t>
      </w:r>
    </w:p>
    <w:p w:rsidR="00CC60DD" w:rsidRPr="0097245D" w:rsidRDefault="00CC60DD" w:rsidP="00D97294">
      <w:pPr>
        <w:tabs>
          <w:tab w:val="num" w:pos="0"/>
          <w:tab w:val="left" w:pos="900"/>
        </w:tabs>
        <w:spacing w:before="60"/>
        <w:jc w:val="both"/>
        <w:rPr>
          <w:sz w:val="16"/>
          <w:szCs w:val="16"/>
          <w:lang w:val="uk-UA"/>
        </w:rPr>
      </w:pPr>
    </w:p>
    <w:p w:rsidR="00234D34" w:rsidRPr="006419AA" w:rsidRDefault="00234D34" w:rsidP="0064090B">
      <w:pPr>
        <w:numPr>
          <w:ilvl w:val="1"/>
          <w:numId w:val="3"/>
        </w:numPr>
        <w:tabs>
          <w:tab w:val="num" w:pos="0"/>
        </w:tabs>
        <w:spacing w:before="60"/>
        <w:ind w:left="0" w:firstLine="900"/>
        <w:jc w:val="both"/>
        <w:rPr>
          <w:b/>
          <w:i/>
          <w:sz w:val="28"/>
          <w:szCs w:val="28"/>
          <w:lang w:val="uk-UA"/>
        </w:rPr>
      </w:pPr>
      <w:r w:rsidRPr="0072166E">
        <w:rPr>
          <w:b/>
          <w:i/>
          <w:sz w:val="28"/>
          <w:szCs w:val="28"/>
          <w:lang w:val="uk-UA"/>
        </w:rPr>
        <w:t>Сторони Угоди домовили</w:t>
      </w:r>
      <w:r w:rsidR="007E7073">
        <w:rPr>
          <w:b/>
          <w:i/>
          <w:sz w:val="28"/>
          <w:szCs w:val="28"/>
          <w:lang w:val="uk-UA"/>
        </w:rPr>
        <w:t>ся</w:t>
      </w:r>
      <w:r w:rsidR="007E7073">
        <w:rPr>
          <w:lang w:val="uk-UA"/>
        </w:rPr>
        <w:t xml:space="preserve"> :</w:t>
      </w:r>
    </w:p>
    <w:p w:rsidR="00234D34" w:rsidRPr="0018377F" w:rsidRDefault="0018377F" w:rsidP="0064090B">
      <w:pPr>
        <w:numPr>
          <w:ilvl w:val="2"/>
          <w:numId w:val="3"/>
        </w:numPr>
        <w:tabs>
          <w:tab w:val="clear" w:pos="1260"/>
          <w:tab w:val="num" w:pos="0"/>
        </w:tabs>
        <w:spacing w:before="60"/>
        <w:ind w:left="0" w:firstLine="900"/>
        <w:jc w:val="both"/>
        <w:rPr>
          <w:color w:val="000000"/>
          <w:lang w:val="uk-UA"/>
        </w:rPr>
      </w:pPr>
      <w:r w:rsidRPr="0018377F">
        <w:rPr>
          <w:color w:val="000000"/>
          <w:lang w:val="uk-UA"/>
        </w:rPr>
        <w:t>Сприяти наданню</w:t>
      </w:r>
      <w:r w:rsidR="00234D34" w:rsidRPr="0018377F">
        <w:rPr>
          <w:color w:val="000000"/>
          <w:lang w:val="uk-UA"/>
        </w:rPr>
        <w:t xml:space="preserve"> </w:t>
      </w:r>
      <w:r w:rsidR="00E771CA" w:rsidRPr="0018377F">
        <w:rPr>
          <w:color w:val="000000"/>
          <w:lang w:val="uk-UA"/>
        </w:rPr>
        <w:t>праці</w:t>
      </w:r>
      <w:r w:rsidR="00744E45">
        <w:rPr>
          <w:color w:val="000000"/>
          <w:lang w:val="uk-UA"/>
        </w:rPr>
        <w:t>вникам закладу</w:t>
      </w:r>
      <w:r w:rsidR="00E771CA" w:rsidRPr="0018377F">
        <w:rPr>
          <w:color w:val="000000"/>
          <w:lang w:val="uk-UA"/>
        </w:rPr>
        <w:t xml:space="preserve"> Верхньодніпровською міжрайонною виконавчою дирекцією Дніпропетровського обласного відділення Фонду соціального страхування з тимчасової втрати працездатності </w:t>
      </w:r>
      <w:r w:rsidR="00234D34" w:rsidRPr="0018377F">
        <w:rPr>
          <w:color w:val="000000"/>
          <w:lang w:val="uk-UA"/>
        </w:rPr>
        <w:t xml:space="preserve">пільгових путівок на лікування </w:t>
      </w:r>
      <w:r w:rsidRPr="0018377F">
        <w:rPr>
          <w:color w:val="000000"/>
          <w:lang w:val="uk-UA"/>
        </w:rPr>
        <w:t>у санаторно-курортних закладах</w:t>
      </w:r>
      <w:r w:rsidR="00234D34" w:rsidRPr="0018377F">
        <w:rPr>
          <w:color w:val="000000"/>
          <w:lang w:val="uk-UA"/>
        </w:rPr>
        <w:t xml:space="preserve">. </w:t>
      </w:r>
    </w:p>
    <w:p w:rsidR="00234D34" w:rsidRPr="00557459" w:rsidRDefault="00234D34" w:rsidP="0064090B">
      <w:pPr>
        <w:numPr>
          <w:ilvl w:val="2"/>
          <w:numId w:val="3"/>
        </w:numPr>
        <w:tabs>
          <w:tab w:val="clear" w:pos="1260"/>
          <w:tab w:val="num" w:pos="0"/>
        </w:tabs>
        <w:spacing w:before="60"/>
        <w:ind w:left="0" w:firstLine="900"/>
        <w:jc w:val="both"/>
        <w:rPr>
          <w:lang w:val="uk-UA"/>
        </w:rPr>
      </w:pPr>
      <w:r w:rsidRPr="00557459">
        <w:rPr>
          <w:lang w:val="uk-UA"/>
        </w:rPr>
        <w:t>Вживати спільних заходів для впровадження недержавного пенсійного забезпечення та обов’язкового професій</w:t>
      </w:r>
      <w:r w:rsidR="003E735E">
        <w:rPr>
          <w:lang w:val="uk-UA"/>
        </w:rPr>
        <w:t>ного страхування працівників</w:t>
      </w:r>
      <w:r w:rsidRPr="00557459">
        <w:rPr>
          <w:lang w:val="uk-UA"/>
        </w:rPr>
        <w:t>.</w:t>
      </w:r>
    </w:p>
    <w:p w:rsidR="00234D34" w:rsidRPr="00557459" w:rsidRDefault="00234D34" w:rsidP="0064090B">
      <w:pPr>
        <w:numPr>
          <w:ilvl w:val="2"/>
          <w:numId w:val="3"/>
        </w:numPr>
        <w:tabs>
          <w:tab w:val="clear" w:pos="1260"/>
          <w:tab w:val="num" w:pos="0"/>
        </w:tabs>
        <w:spacing w:before="60"/>
        <w:ind w:left="0" w:firstLine="900"/>
        <w:jc w:val="both"/>
        <w:rPr>
          <w:lang w:val="uk-UA"/>
        </w:rPr>
      </w:pPr>
      <w:r w:rsidRPr="00557459">
        <w:rPr>
          <w:lang w:val="uk-UA"/>
        </w:rPr>
        <w:t xml:space="preserve">Вживати заходів для недопущення звуження прав педагогічних </w:t>
      </w:r>
      <w:r w:rsidR="003E735E">
        <w:rPr>
          <w:lang w:val="uk-UA"/>
        </w:rPr>
        <w:t xml:space="preserve">та інших </w:t>
      </w:r>
      <w:r w:rsidRPr="00557459">
        <w:rPr>
          <w:lang w:val="uk-UA"/>
        </w:rPr>
        <w:t>працівників, які мають право на пенсію за вислугу років, при запровадженні пенсійного професійного страхування.</w:t>
      </w:r>
    </w:p>
    <w:p w:rsidR="00234D34" w:rsidRPr="00557459" w:rsidRDefault="00234D34" w:rsidP="0064090B">
      <w:pPr>
        <w:numPr>
          <w:ilvl w:val="2"/>
          <w:numId w:val="3"/>
        </w:numPr>
        <w:tabs>
          <w:tab w:val="clear" w:pos="1260"/>
          <w:tab w:val="num" w:pos="0"/>
          <w:tab w:val="left" w:pos="900"/>
        </w:tabs>
        <w:spacing w:before="60"/>
        <w:ind w:left="0" w:firstLine="900"/>
        <w:jc w:val="both"/>
        <w:rPr>
          <w:lang w:val="uk-UA"/>
        </w:rPr>
      </w:pPr>
      <w:r w:rsidRPr="00557459">
        <w:rPr>
          <w:lang w:val="uk-UA"/>
        </w:rPr>
        <w:t>Розробити спільні заходи щодо забезпечення реалізації законних прав</w:t>
      </w:r>
      <w:r w:rsidR="00680068">
        <w:rPr>
          <w:lang w:val="uk-UA"/>
        </w:rPr>
        <w:t xml:space="preserve"> та інтересів працівників закладу</w:t>
      </w:r>
      <w:r w:rsidRPr="00557459">
        <w:rPr>
          <w:lang w:val="uk-UA"/>
        </w:rPr>
        <w:t xml:space="preserve"> у сфері духовного, культурно-освітнього та фізичного розвитку, підтримки провідних творчих колективів та аматорських спортивних команд, організації відпочинку і дозвілля. </w:t>
      </w:r>
    </w:p>
    <w:p w:rsidR="00234D34" w:rsidRPr="00557459" w:rsidRDefault="00A07CFC" w:rsidP="0064090B">
      <w:pPr>
        <w:numPr>
          <w:ilvl w:val="2"/>
          <w:numId w:val="3"/>
        </w:numPr>
        <w:tabs>
          <w:tab w:val="clear" w:pos="1260"/>
          <w:tab w:val="num" w:pos="0"/>
        </w:tabs>
        <w:spacing w:before="60"/>
        <w:ind w:left="0" w:firstLine="851"/>
        <w:jc w:val="both"/>
        <w:rPr>
          <w:lang w:val="uk-UA"/>
        </w:rPr>
      </w:pPr>
      <w:r>
        <w:rPr>
          <w:lang w:val="uk-UA"/>
        </w:rPr>
        <w:t xml:space="preserve"> </w:t>
      </w:r>
      <w:r w:rsidR="00395605">
        <w:rPr>
          <w:lang w:val="uk-UA"/>
        </w:rPr>
        <w:t xml:space="preserve">           </w:t>
      </w:r>
      <w:r w:rsidR="007E7073">
        <w:rPr>
          <w:lang w:val="uk-UA"/>
        </w:rPr>
        <w:t>Здійснювати</w:t>
      </w:r>
      <w:r w:rsidR="00234D34" w:rsidRPr="00557459">
        <w:rPr>
          <w:lang w:val="uk-UA"/>
        </w:rPr>
        <w:t xml:space="preserve"> фі</w:t>
      </w:r>
      <w:r w:rsidR="007E7073">
        <w:rPr>
          <w:lang w:val="uk-UA"/>
        </w:rPr>
        <w:t>нансове</w:t>
      </w:r>
      <w:r w:rsidR="00394932">
        <w:rPr>
          <w:lang w:val="uk-UA"/>
        </w:rPr>
        <w:t xml:space="preserve"> забезпечення реалізації ст.</w:t>
      </w:r>
      <w:r w:rsidR="00234D34" w:rsidRPr="00557459">
        <w:rPr>
          <w:lang w:val="uk-UA"/>
        </w:rPr>
        <w:t xml:space="preserve"> 44 Закону України „Про професійні спілки, їх права та гарантії діяльності” в частині відрахування </w:t>
      </w:r>
      <w:r w:rsidR="007E7073">
        <w:rPr>
          <w:lang w:val="uk-UA"/>
        </w:rPr>
        <w:t>закладом</w:t>
      </w:r>
      <w:r w:rsidR="00234D34" w:rsidRPr="00557459">
        <w:rPr>
          <w:lang w:val="uk-UA"/>
        </w:rPr>
        <w:t xml:space="preserve"> </w:t>
      </w:r>
      <w:r w:rsidR="007E7073">
        <w:rPr>
          <w:lang w:val="uk-UA"/>
        </w:rPr>
        <w:t>первинній</w:t>
      </w:r>
      <w:r w:rsidR="00394932">
        <w:rPr>
          <w:lang w:val="uk-UA"/>
        </w:rPr>
        <w:t xml:space="preserve"> </w:t>
      </w:r>
      <w:r w:rsidR="007E7073">
        <w:rPr>
          <w:lang w:val="uk-UA"/>
        </w:rPr>
        <w:t>профспілковій організації</w:t>
      </w:r>
      <w:r w:rsidR="00234D34" w:rsidRPr="00557459">
        <w:rPr>
          <w:lang w:val="uk-UA"/>
        </w:rPr>
        <w:t xml:space="preserve"> ко</w:t>
      </w:r>
      <w:r w:rsidR="007E7073">
        <w:rPr>
          <w:lang w:val="uk-UA"/>
        </w:rPr>
        <w:t>штів на проведення в трудовому</w:t>
      </w:r>
      <w:r w:rsidR="00311FF5">
        <w:rPr>
          <w:lang w:val="uk-UA"/>
        </w:rPr>
        <w:t xml:space="preserve"> колективі</w:t>
      </w:r>
      <w:r w:rsidR="00234D34" w:rsidRPr="00557459">
        <w:rPr>
          <w:lang w:val="uk-UA"/>
        </w:rPr>
        <w:t xml:space="preserve"> культурно-масової</w:t>
      </w:r>
      <w:r w:rsidR="00394932">
        <w:rPr>
          <w:lang w:val="uk-UA"/>
        </w:rPr>
        <w:t>, фізкультурної</w:t>
      </w:r>
      <w:r w:rsidR="00234D34" w:rsidRPr="00557459">
        <w:rPr>
          <w:lang w:val="uk-UA"/>
        </w:rPr>
        <w:t xml:space="preserve"> та оздоровчої роботи, раціонального їх використання.</w:t>
      </w:r>
    </w:p>
    <w:p w:rsidR="00394932" w:rsidRDefault="00394932" w:rsidP="00D97294">
      <w:pPr>
        <w:tabs>
          <w:tab w:val="num" w:pos="0"/>
          <w:tab w:val="left" w:pos="900"/>
        </w:tabs>
        <w:spacing w:before="60"/>
        <w:jc w:val="both"/>
        <w:rPr>
          <w:i/>
          <w:sz w:val="16"/>
          <w:szCs w:val="16"/>
          <w:lang w:val="uk-UA"/>
        </w:rPr>
      </w:pPr>
    </w:p>
    <w:p w:rsidR="006C62F5" w:rsidRPr="000E7489" w:rsidRDefault="006C62F5" w:rsidP="00D97294">
      <w:pPr>
        <w:tabs>
          <w:tab w:val="num" w:pos="0"/>
          <w:tab w:val="left" w:pos="900"/>
        </w:tabs>
        <w:spacing w:before="60"/>
        <w:jc w:val="both"/>
        <w:rPr>
          <w:i/>
          <w:sz w:val="16"/>
          <w:szCs w:val="16"/>
          <w:lang w:val="uk-UA"/>
        </w:rPr>
      </w:pPr>
    </w:p>
    <w:p w:rsidR="0050021B" w:rsidRPr="00394932" w:rsidRDefault="00332A3A" w:rsidP="0064090B">
      <w:pPr>
        <w:numPr>
          <w:ilvl w:val="1"/>
          <w:numId w:val="3"/>
        </w:numPr>
        <w:tabs>
          <w:tab w:val="num" w:pos="0"/>
        </w:tabs>
        <w:spacing w:before="60"/>
        <w:jc w:val="both"/>
        <w:rPr>
          <w:b/>
          <w:i/>
          <w:sz w:val="28"/>
          <w:szCs w:val="28"/>
          <w:lang w:val="uk-UA"/>
        </w:rPr>
      </w:pPr>
      <w:r>
        <w:rPr>
          <w:b/>
          <w:i/>
          <w:sz w:val="28"/>
          <w:szCs w:val="28"/>
          <w:lang w:val="uk-UA"/>
        </w:rPr>
        <w:t>Адміністрація навчального закладу погодилась</w:t>
      </w:r>
      <w:r w:rsidR="0050021B" w:rsidRPr="00394932">
        <w:rPr>
          <w:b/>
          <w:i/>
          <w:sz w:val="28"/>
          <w:szCs w:val="28"/>
          <w:lang w:val="uk-UA"/>
        </w:rPr>
        <w:t>:</w:t>
      </w:r>
    </w:p>
    <w:p w:rsidR="00394932" w:rsidRPr="00557459" w:rsidRDefault="00311FF5" w:rsidP="0064090B">
      <w:pPr>
        <w:numPr>
          <w:ilvl w:val="2"/>
          <w:numId w:val="3"/>
        </w:numPr>
        <w:tabs>
          <w:tab w:val="clear" w:pos="1260"/>
          <w:tab w:val="num" w:pos="0"/>
        </w:tabs>
        <w:spacing w:before="60"/>
        <w:ind w:left="0" w:firstLine="900"/>
        <w:jc w:val="both"/>
        <w:rPr>
          <w:lang w:val="uk-UA"/>
        </w:rPr>
      </w:pPr>
      <w:r>
        <w:rPr>
          <w:lang w:val="uk-UA"/>
        </w:rPr>
        <w:t>Забезпечити виплату</w:t>
      </w:r>
      <w:r w:rsidR="00A65EC0">
        <w:rPr>
          <w:lang w:val="uk-UA"/>
        </w:rPr>
        <w:t xml:space="preserve"> педагогічним</w:t>
      </w:r>
      <w:r w:rsidR="0050021B" w:rsidRPr="00557459">
        <w:rPr>
          <w:lang w:val="uk-UA"/>
        </w:rPr>
        <w:t xml:space="preserve"> </w:t>
      </w:r>
      <w:r w:rsidR="00394932" w:rsidRPr="00557459">
        <w:rPr>
          <w:lang w:val="uk-UA"/>
        </w:rPr>
        <w:t xml:space="preserve">працівникам </w:t>
      </w:r>
      <w:r w:rsidR="0050021B" w:rsidRPr="00557459">
        <w:rPr>
          <w:lang w:val="uk-UA"/>
        </w:rPr>
        <w:t>відповідно до ст. 57 Закону України „Про освіту”:</w:t>
      </w:r>
    </w:p>
    <w:p w:rsidR="00394932" w:rsidRDefault="00394932" w:rsidP="0064090B">
      <w:pPr>
        <w:numPr>
          <w:ilvl w:val="0"/>
          <w:numId w:val="7"/>
        </w:numPr>
        <w:tabs>
          <w:tab w:val="clear" w:pos="1260"/>
          <w:tab w:val="num" w:pos="0"/>
        </w:tabs>
        <w:spacing w:before="60"/>
        <w:ind w:left="0" w:firstLine="851"/>
        <w:jc w:val="both"/>
        <w:rPr>
          <w:lang w:val="uk-UA"/>
        </w:rPr>
      </w:pPr>
      <w:r w:rsidRPr="00557459">
        <w:rPr>
          <w:lang w:val="uk-UA"/>
        </w:rPr>
        <w:t>надбавок за в</w:t>
      </w:r>
      <w:r>
        <w:rPr>
          <w:lang w:val="uk-UA"/>
        </w:rPr>
        <w:t>ислугу років;</w:t>
      </w:r>
    </w:p>
    <w:p w:rsidR="00527B1E" w:rsidRDefault="0050021B" w:rsidP="0064090B">
      <w:pPr>
        <w:numPr>
          <w:ilvl w:val="0"/>
          <w:numId w:val="7"/>
        </w:numPr>
        <w:tabs>
          <w:tab w:val="clear" w:pos="1260"/>
          <w:tab w:val="num" w:pos="0"/>
        </w:tabs>
        <w:spacing w:before="60"/>
        <w:ind w:left="0" w:firstLine="851"/>
        <w:jc w:val="both"/>
        <w:rPr>
          <w:lang w:val="uk-UA"/>
        </w:rPr>
      </w:pPr>
      <w:r w:rsidRPr="00557459">
        <w:rPr>
          <w:lang w:val="uk-UA"/>
        </w:rPr>
        <w:t>щорічної грошов</w:t>
      </w:r>
      <w:r w:rsidR="00394932">
        <w:rPr>
          <w:lang w:val="uk-UA"/>
        </w:rPr>
        <w:t>ої винагороди за сумлінну працю та</w:t>
      </w:r>
      <w:r w:rsidRPr="00557459">
        <w:rPr>
          <w:lang w:val="uk-UA"/>
        </w:rPr>
        <w:t xml:space="preserve"> зразкове виконання службових обов’язків</w:t>
      </w:r>
      <w:r w:rsidR="00527B1E">
        <w:rPr>
          <w:lang w:val="uk-UA"/>
        </w:rPr>
        <w:t xml:space="preserve"> (додаток №</w:t>
      </w:r>
      <w:r w:rsidR="004011A4">
        <w:rPr>
          <w:lang w:val="uk-UA"/>
        </w:rPr>
        <w:t>8</w:t>
      </w:r>
      <w:r w:rsidR="00527B1E">
        <w:rPr>
          <w:lang w:val="uk-UA"/>
        </w:rPr>
        <w:t>);</w:t>
      </w:r>
    </w:p>
    <w:p w:rsidR="0050021B" w:rsidRDefault="0050021B" w:rsidP="0064090B">
      <w:pPr>
        <w:numPr>
          <w:ilvl w:val="0"/>
          <w:numId w:val="7"/>
        </w:numPr>
        <w:tabs>
          <w:tab w:val="clear" w:pos="1260"/>
          <w:tab w:val="num" w:pos="0"/>
        </w:tabs>
        <w:spacing w:before="60"/>
        <w:ind w:left="0" w:firstLine="851"/>
        <w:jc w:val="both"/>
        <w:rPr>
          <w:lang w:val="uk-UA"/>
        </w:rPr>
      </w:pPr>
      <w:r w:rsidRPr="00557459">
        <w:rPr>
          <w:lang w:val="uk-UA"/>
        </w:rPr>
        <w:t>допомоги на оздоровлення при наданні щорічних відпусток у розмірі одного посадового оклад</w:t>
      </w:r>
      <w:r w:rsidR="00527B1E">
        <w:rPr>
          <w:lang w:val="uk-UA"/>
        </w:rPr>
        <w:t>у.</w:t>
      </w:r>
    </w:p>
    <w:p w:rsidR="00A65EC0" w:rsidRPr="00557459" w:rsidRDefault="00A65EC0" w:rsidP="0064090B">
      <w:pPr>
        <w:numPr>
          <w:ilvl w:val="2"/>
          <w:numId w:val="3"/>
        </w:numPr>
        <w:tabs>
          <w:tab w:val="clear" w:pos="1260"/>
          <w:tab w:val="num" w:pos="0"/>
        </w:tabs>
        <w:spacing w:before="60"/>
        <w:ind w:left="0" w:firstLine="900"/>
        <w:jc w:val="both"/>
        <w:rPr>
          <w:lang w:val="uk-UA"/>
        </w:rPr>
      </w:pPr>
      <w:r>
        <w:rPr>
          <w:lang w:val="uk-UA"/>
        </w:rPr>
        <w:t>Забезпечити виплату медичним</w:t>
      </w:r>
      <w:r w:rsidRPr="00557459">
        <w:rPr>
          <w:lang w:val="uk-UA"/>
        </w:rPr>
        <w:t xml:space="preserve"> працівникам:</w:t>
      </w:r>
    </w:p>
    <w:p w:rsidR="00A65EC0" w:rsidRDefault="00A65EC0" w:rsidP="0064090B">
      <w:pPr>
        <w:numPr>
          <w:ilvl w:val="0"/>
          <w:numId w:val="7"/>
        </w:numPr>
        <w:tabs>
          <w:tab w:val="clear" w:pos="1260"/>
          <w:tab w:val="num" w:pos="0"/>
        </w:tabs>
        <w:spacing w:before="60"/>
        <w:ind w:left="0" w:firstLine="851"/>
        <w:jc w:val="both"/>
        <w:rPr>
          <w:lang w:val="uk-UA"/>
        </w:rPr>
      </w:pPr>
      <w:r w:rsidRPr="00557459">
        <w:rPr>
          <w:lang w:val="uk-UA"/>
        </w:rPr>
        <w:t>надбавок за в</w:t>
      </w:r>
      <w:r>
        <w:rPr>
          <w:lang w:val="uk-UA"/>
        </w:rPr>
        <w:t>ислугу років;</w:t>
      </w:r>
    </w:p>
    <w:p w:rsidR="00381260" w:rsidRPr="00381260" w:rsidRDefault="00A65EC0" w:rsidP="0064090B">
      <w:pPr>
        <w:numPr>
          <w:ilvl w:val="0"/>
          <w:numId w:val="7"/>
        </w:numPr>
        <w:tabs>
          <w:tab w:val="clear" w:pos="1260"/>
          <w:tab w:val="num" w:pos="0"/>
        </w:tabs>
        <w:spacing w:before="60"/>
        <w:ind w:left="0" w:firstLine="851"/>
        <w:jc w:val="both"/>
        <w:rPr>
          <w:lang w:val="uk-UA"/>
        </w:rPr>
      </w:pPr>
      <w:r w:rsidRPr="00557459">
        <w:rPr>
          <w:lang w:val="uk-UA"/>
        </w:rPr>
        <w:t>допомоги на оздоровлення при наданні щорічних відпусток у розмірі одного посадового оклад</w:t>
      </w:r>
      <w:r>
        <w:rPr>
          <w:lang w:val="uk-UA"/>
        </w:rPr>
        <w:t>у.</w:t>
      </w:r>
    </w:p>
    <w:p w:rsidR="00381260" w:rsidRPr="00381260" w:rsidRDefault="0050021B" w:rsidP="0064090B">
      <w:pPr>
        <w:numPr>
          <w:ilvl w:val="2"/>
          <w:numId w:val="3"/>
        </w:numPr>
        <w:jc w:val="both"/>
        <w:rPr>
          <w:lang w:val="uk-UA"/>
        </w:rPr>
      </w:pPr>
      <w:r w:rsidRPr="00557459">
        <w:rPr>
          <w:lang w:val="uk-UA"/>
        </w:rPr>
        <w:t>Забезпечити нада</w:t>
      </w:r>
      <w:r w:rsidR="00A65EC0">
        <w:rPr>
          <w:lang w:val="uk-UA"/>
        </w:rPr>
        <w:t xml:space="preserve">ння </w:t>
      </w:r>
      <w:r w:rsidR="00527B1E">
        <w:rPr>
          <w:lang w:val="uk-UA"/>
        </w:rPr>
        <w:t>працівникам закладу</w:t>
      </w:r>
      <w:r w:rsidRPr="00557459">
        <w:rPr>
          <w:lang w:val="uk-UA"/>
        </w:rPr>
        <w:t xml:space="preserve"> виплату премій відповідно до їх особистого внеску в загальні результати роботи в межах фонду заробітної плати, затвердженого в кошторисах, відповідно до поста</w:t>
      </w:r>
      <w:r w:rsidR="00C22D3B">
        <w:rPr>
          <w:lang w:val="uk-UA"/>
        </w:rPr>
        <w:t>нови Кабінету Міністрів України</w:t>
      </w:r>
      <w:r w:rsidRPr="00557459">
        <w:rPr>
          <w:lang w:val="uk-UA"/>
        </w:rPr>
        <w:t xml:space="preserve"> від 30 серпня 2002 року</w:t>
      </w:r>
      <w:r w:rsidR="00C22D3B">
        <w:rPr>
          <w:lang w:val="uk-UA"/>
        </w:rPr>
        <w:t xml:space="preserve"> </w:t>
      </w:r>
      <w:r w:rsidR="00C22D3B" w:rsidRPr="00557459">
        <w:rPr>
          <w:lang w:val="uk-UA"/>
        </w:rPr>
        <w:t>№ 1298</w:t>
      </w:r>
      <w:r w:rsidR="00A405A6">
        <w:rPr>
          <w:lang w:val="uk-UA"/>
        </w:rPr>
        <w:t>. (Д</w:t>
      </w:r>
      <w:r w:rsidR="00CB74D4">
        <w:rPr>
          <w:lang w:val="uk-UA"/>
        </w:rPr>
        <w:t>одаток №</w:t>
      </w:r>
      <w:r w:rsidR="00935EE8">
        <w:rPr>
          <w:lang w:val="uk-UA"/>
        </w:rPr>
        <w:t>7</w:t>
      </w:r>
      <w:r w:rsidR="00CB74D4">
        <w:rPr>
          <w:lang w:val="uk-UA"/>
        </w:rPr>
        <w:t>)</w:t>
      </w:r>
      <w:r w:rsidR="00A405A6">
        <w:rPr>
          <w:lang w:val="uk-UA"/>
        </w:rPr>
        <w:t>.</w:t>
      </w:r>
      <w:r w:rsidR="00381260">
        <w:rPr>
          <w:lang w:val="uk-UA"/>
        </w:rPr>
        <w:t xml:space="preserve"> П</w:t>
      </w:r>
      <w:r w:rsidR="00381260" w:rsidRPr="00111148">
        <w:rPr>
          <w:lang w:val="uk-UA"/>
        </w:rPr>
        <w:t xml:space="preserve">итання преміювання працівників за підсумками діяльності </w:t>
      </w:r>
      <w:r w:rsidR="00381260">
        <w:rPr>
          <w:lang w:val="uk-UA"/>
        </w:rPr>
        <w:t xml:space="preserve"> р</w:t>
      </w:r>
      <w:r w:rsidR="00381260" w:rsidRPr="00111148">
        <w:rPr>
          <w:lang w:val="uk-UA"/>
        </w:rPr>
        <w:t>оботи розглядається  щоквартально (щомісячно) у відповідності до подання та з нагоди ювілейних дат, професійних свят</w:t>
      </w:r>
      <w:r w:rsidR="00381260" w:rsidRPr="00381260">
        <w:rPr>
          <w:lang w:val="uk-UA"/>
        </w:rPr>
        <w:t>.  Ювілейні дати народ</w:t>
      </w:r>
      <w:r w:rsidR="005F58CB">
        <w:rPr>
          <w:lang w:val="uk-UA"/>
        </w:rPr>
        <w:t xml:space="preserve">ження </w:t>
      </w:r>
      <w:r w:rsidR="00E540D8">
        <w:rPr>
          <w:lang w:val="uk-UA"/>
        </w:rPr>
        <w:t xml:space="preserve">працівників - це 50 </w:t>
      </w:r>
      <w:r w:rsidR="00381260" w:rsidRPr="00381260">
        <w:rPr>
          <w:lang w:val="uk-UA"/>
        </w:rPr>
        <w:t>років та послідуючі кожні 5 років.</w:t>
      </w:r>
    </w:p>
    <w:p w:rsidR="00A405A6" w:rsidRPr="00557459" w:rsidRDefault="00A405A6" w:rsidP="0064090B">
      <w:pPr>
        <w:numPr>
          <w:ilvl w:val="2"/>
          <w:numId w:val="3"/>
        </w:numPr>
        <w:tabs>
          <w:tab w:val="clear" w:pos="1260"/>
          <w:tab w:val="num" w:pos="0"/>
        </w:tabs>
        <w:spacing w:before="60"/>
        <w:ind w:left="0" w:firstLine="900"/>
        <w:jc w:val="both"/>
        <w:rPr>
          <w:lang w:val="uk-UA"/>
        </w:rPr>
      </w:pPr>
      <w:r w:rsidRPr="00557459">
        <w:rPr>
          <w:lang w:val="uk-UA"/>
        </w:rPr>
        <w:t>Забезпечити нада</w:t>
      </w:r>
      <w:r>
        <w:rPr>
          <w:lang w:val="uk-UA"/>
        </w:rPr>
        <w:t>ння іншим працівникам закладу виплату</w:t>
      </w:r>
      <w:r w:rsidRPr="00557459">
        <w:rPr>
          <w:lang w:val="uk-UA"/>
        </w:rPr>
        <w:t xml:space="preserve"> матеріальної допомоги, в тому числі на оздоровлення, в сумі до одного посадового окладу на рік (матеріальна допомога на поховання зазначеним вище розміром не обмежується)</w:t>
      </w:r>
      <w:r w:rsidRPr="00A405A6">
        <w:rPr>
          <w:lang w:val="uk-UA"/>
        </w:rPr>
        <w:t xml:space="preserve"> </w:t>
      </w:r>
      <w:r w:rsidRPr="00557459">
        <w:rPr>
          <w:lang w:val="uk-UA"/>
        </w:rPr>
        <w:t>в межах фонду заробітної плати, затвердженого в кошторисах, відповідно до поста</w:t>
      </w:r>
      <w:r>
        <w:rPr>
          <w:lang w:val="uk-UA"/>
        </w:rPr>
        <w:t>нови Кабінету Міністрів України</w:t>
      </w:r>
      <w:r w:rsidRPr="00557459">
        <w:rPr>
          <w:lang w:val="uk-UA"/>
        </w:rPr>
        <w:t xml:space="preserve"> від 30 серпня 2002 року</w:t>
      </w:r>
      <w:r>
        <w:rPr>
          <w:lang w:val="uk-UA"/>
        </w:rPr>
        <w:t xml:space="preserve"> </w:t>
      </w:r>
      <w:r w:rsidRPr="00557459">
        <w:rPr>
          <w:lang w:val="uk-UA"/>
        </w:rPr>
        <w:t>№ 1298</w:t>
      </w:r>
      <w:r>
        <w:rPr>
          <w:lang w:val="uk-UA"/>
        </w:rPr>
        <w:t>.</w:t>
      </w:r>
    </w:p>
    <w:p w:rsidR="0050021B" w:rsidRPr="00557459" w:rsidRDefault="0050021B" w:rsidP="0064090B">
      <w:pPr>
        <w:numPr>
          <w:ilvl w:val="2"/>
          <w:numId w:val="3"/>
        </w:numPr>
        <w:tabs>
          <w:tab w:val="clear" w:pos="1260"/>
          <w:tab w:val="num" w:pos="0"/>
        </w:tabs>
        <w:spacing w:before="60"/>
        <w:ind w:left="0" w:firstLine="900"/>
        <w:jc w:val="both"/>
        <w:rPr>
          <w:lang w:val="uk-UA"/>
        </w:rPr>
      </w:pPr>
      <w:r w:rsidRPr="00557459">
        <w:rPr>
          <w:lang w:val="uk-UA"/>
        </w:rPr>
        <w:t>Забезпечити:</w:t>
      </w:r>
    </w:p>
    <w:p w:rsidR="0050021B" w:rsidRPr="00557459" w:rsidRDefault="0050021B" w:rsidP="00D97294">
      <w:pPr>
        <w:pStyle w:val="3"/>
        <w:tabs>
          <w:tab w:val="num" w:pos="0"/>
        </w:tabs>
        <w:spacing w:before="60"/>
        <w:ind w:firstLine="900"/>
        <w:rPr>
          <w:color w:val="auto"/>
        </w:rPr>
      </w:pPr>
      <w:r w:rsidRPr="00557459">
        <w:rPr>
          <w:color w:val="auto"/>
        </w:rPr>
        <w:t xml:space="preserve">- оплату простою працівникам, в тому числі непедагогічним, не з їх вини в розмірі середньої заробітної плати, але не менше тарифної ставки (посадового окладу); </w:t>
      </w:r>
    </w:p>
    <w:p w:rsidR="0050021B" w:rsidRPr="00557459" w:rsidRDefault="0050021B" w:rsidP="00D97294">
      <w:pPr>
        <w:tabs>
          <w:tab w:val="num" w:pos="0"/>
        </w:tabs>
        <w:spacing w:before="60"/>
        <w:ind w:firstLine="900"/>
        <w:jc w:val="both"/>
        <w:rPr>
          <w:lang w:val="uk-UA"/>
        </w:rPr>
      </w:pPr>
      <w:r w:rsidRPr="00557459">
        <w:rPr>
          <w:lang w:val="uk-UA"/>
        </w:rPr>
        <w:t>- оплату прац</w:t>
      </w:r>
      <w:r w:rsidR="00332A3A">
        <w:rPr>
          <w:lang w:val="uk-UA"/>
        </w:rPr>
        <w:t>і вчителів, вихователів</w:t>
      </w:r>
      <w:r w:rsidRPr="00557459">
        <w:rPr>
          <w:lang w:val="uk-UA"/>
        </w:rPr>
        <w:t xml:space="preserve">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w:t>
      </w:r>
      <w:r w:rsidR="00B723DA" w:rsidRPr="00557459">
        <w:rPr>
          <w:lang w:val="uk-UA"/>
        </w:rPr>
        <w:t>ства.</w:t>
      </w:r>
    </w:p>
    <w:p w:rsidR="00D41BFC" w:rsidRDefault="00B7691A" w:rsidP="0064090B">
      <w:pPr>
        <w:numPr>
          <w:ilvl w:val="2"/>
          <w:numId w:val="3"/>
        </w:numPr>
        <w:tabs>
          <w:tab w:val="clear" w:pos="1260"/>
          <w:tab w:val="num" w:pos="0"/>
        </w:tabs>
        <w:spacing w:before="60"/>
        <w:ind w:left="0" w:firstLine="900"/>
        <w:jc w:val="both"/>
        <w:rPr>
          <w:lang w:val="uk-UA"/>
        </w:rPr>
      </w:pPr>
      <w:r>
        <w:rPr>
          <w:lang w:val="uk-UA"/>
        </w:rPr>
        <w:t xml:space="preserve">Передбачити в кошторису закладу видатки </w:t>
      </w:r>
      <w:r w:rsidR="00311FF5">
        <w:rPr>
          <w:lang w:val="uk-UA"/>
        </w:rPr>
        <w:t>профспілково</w:t>
      </w:r>
      <w:r w:rsidR="0050021B" w:rsidRPr="00557459">
        <w:rPr>
          <w:lang w:val="uk-UA"/>
        </w:rPr>
        <w:t>м</w:t>
      </w:r>
      <w:r w:rsidR="00311FF5">
        <w:rPr>
          <w:lang w:val="uk-UA"/>
        </w:rPr>
        <w:t>у</w:t>
      </w:r>
      <w:r w:rsidR="0050021B" w:rsidRPr="00557459">
        <w:rPr>
          <w:lang w:val="uk-UA"/>
        </w:rPr>
        <w:t xml:space="preserve"> комітет</w:t>
      </w:r>
      <w:r w:rsidR="00311FF5">
        <w:rPr>
          <w:lang w:val="uk-UA"/>
        </w:rPr>
        <w:t>у</w:t>
      </w:r>
      <w:r w:rsidR="0050021B" w:rsidRPr="00557459">
        <w:rPr>
          <w:lang w:val="uk-UA"/>
        </w:rPr>
        <w:t xml:space="preserve"> відповідно до ст. 44 Закону України “Про професійні спілки, їх права та гарантії діяльності” </w:t>
      </w:r>
      <w:r w:rsidR="00C22D3B">
        <w:rPr>
          <w:lang w:val="uk-UA"/>
        </w:rPr>
        <w:t xml:space="preserve">в розмірі </w:t>
      </w:r>
      <w:r w:rsidR="0050021B" w:rsidRPr="00557459">
        <w:rPr>
          <w:lang w:val="uk-UA"/>
        </w:rPr>
        <w:t>не менше 0,3 відсотка фонду оплати праці на культурно-масову, фізкультурну та оздоровчу роботу.</w:t>
      </w:r>
    </w:p>
    <w:p w:rsidR="0050021B" w:rsidRPr="00C22D3B" w:rsidRDefault="00332A3A" w:rsidP="0064090B">
      <w:pPr>
        <w:numPr>
          <w:ilvl w:val="1"/>
          <w:numId w:val="3"/>
        </w:numPr>
        <w:tabs>
          <w:tab w:val="num" w:pos="0"/>
        </w:tabs>
        <w:spacing w:before="60"/>
        <w:ind w:left="0" w:firstLine="900"/>
        <w:jc w:val="both"/>
        <w:rPr>
          <w:b/>
          <w:i/>
          <w:sz w:val="28"/>
          <w:szCs w:val="28"/>
          <w:lang w:val="uk-UA"/>
        </w:rPr>
      </w:pPr>
      <w:r>
        <w:rPr>
          <w:b/>
          <w:i/>
          <w:sz w:val="28"/>
          <w:szCs w:val="28"/>
          <w:lang w:val="uk-UA"/>
        </w:rPr>
        <w:t xml:space="preserve">Профспілковий комітет </w:t>
      </w:r>
      <w:r w:rsidR="0050021B" w:rsidRPr="00C22D3B">
        <w:rPr>
          <w:b/>
          <w:i/>
          <w:sz w:val="28"/>
          <w:szCs w:val="28"/>
          <w:lang w:val="uk-UA"/>
        </w:rPr>
        <w:t xml:space="preserve"> зобов’язується:</w:t>
      </w:r>
    </w:p>
    <w:p w:rsidR="0050021B" w:rsidRPr="00557459" w:rsidRDefault="0050021B" w:rsidP="0064090B">
      <w:pPr>
        <w:numPr>
          <w:ilvl w:val="2"/>
          <w:numId w:val="3"/>
        </w:numPr>
        <w:tabs>
          <w:tab w:val="clear" w:pos="1260"/>
          <w:tab w:val="num" w:pos="0"/>
        </w:tabs>
        <w:spacing w:before="60"/>
        <w:ind w:left="0" w:firstLine="900"/>
        <w:jc w:val="both"/>
        <w:rPr>
          <w:lang w:val="uk-UA"/>
        </w:rPr>
      </w:pPr>
      <w:r w:rsidRPr="00557459">
        <w:rPr>
          <w:lang w:val="uk-UA"/>
        </w:rPr>
        <w:t>Вжити заходів для активізації діяльності</w:t>
      </w:r>
      <w:r w:rsidRPr="00557459">
        <w:rPr>
          <w:color w:val="993366"/>
          <w:lang w:val="uk-UA"/>
        </w:rPr>
        <w:t xml:space="preserve"> </w:t>
      </w:r>
      <w:r w:rsidR="00D23763">
        <w:rPr>
          <w:color w:val="993366"/>
          <w:lang w:val="uk-UA"/>
        </w:rPr>
        <w:t xml:space="preserve"> </w:t>
      </w:r>
      <w:r w:rsidR="00332A3A">
        <w:rPr>
          <w:color w:val="000000"/>
          <w:lang w:val="uk-UA"/>
        </w:rPr>
        <w:t>профспілкового комітету закладу</w:t>
      </w:r>
      <w:r w:rsidR="00D23763">
        <w:rPr>
          <w:color w:val="000000"/>
          <w:lang w:val="uk-UA"/>
        </w:rPr>
        <w:t xml:space="preserve"> </w:t>
      </w:r>
      <w:r w:rsidRPr="00557459">
        <w:rPr>
          <w:lang w:val="uk-UA"/>
        </w:rPr>
        <w:t>з метою безумовного забезпечен</w:t>
      </w:r>
      <w:r w:rsidR="00D23763">
        <w:rPr>
          <w:lang w:val="uk-UA"/>
        </w:rPr>
        <w:t>ня соціальних гарантій, пільг і</w:t>
      </w:r>
      <w:r w:rsidRPr="00557459">
        <w:rPr>
          <w:lang w:val="uk-UA"/>
        </w:rPr>
        <w:t xml:space="preserve"> компенсацій, передбаче</w:t>
      </w:r>
      <w:r w:rsidR="00311FF5">
        <w:rPr>
          <w:lang w:val="uk-UA"/>
        </w:rPr>
        <w:t>них Колективним договором</w:t>
      </w:r>
      <w:r w:rsidRPr="00557459">
        <w:rPr>
          <w:lang w:val="uk-UA"/>
        </w:rPr>
        <w:t>.</w:t>
      </w:r>
    </w:p>
    <w:p w:rsidR="0050021B" w:rsidRPr="00557459" w:rsidRDefault="0050021B" w:rsidP="0064090B">
      <w:pPr>
        <w:numPr>
          <w:ilvl w:val="2"/>
          <w:numId w:val="3"/>
        </w:numPr>
        <w:tabs>
          <w:tab w:val="clear" w:pos="1260"/>
          <w:tab w:val="num" w:pos="0"/>
        </w:tabs>
        <w:spacing w:before="60"/>
        <w:ind w:left="0" w:firstLine="900"/>
        <w:jc w:val="both"/>
        <w:rPr>
          <w:lang w:val="uk-UA"/>
        </w:rPr>
      </w:pPr>
      <w:r w:rsidRPr="00557459">
        <w:rPr>
          <w:lang w:val="uk-UA"/>
        </w:rPr>
        <w:t>Забезпечити організацію роз’яснювал</w:t>
      </w:r>
      <w:r w:rsidR="00332A3A">
        <w:rPr>
          <w:lang w:val="uk-UA"/>
        </w:rPr>
        <w:t xml:space="preserve">ьної роботи </w:t>
      </w:r>
      <w:r w:rsidRPr="00557459">
        <w:rPr>
          <w:lang w:val="uk-UA"/>
        </w:rPr>
        <w:t xml:space="preserve"> щодо трудових прав, пенсійного </w:t>
      </w:r>
      <w:r w:rsidR="005C3F17">
        <w:rPr>
          <w:lang w:val="uk-UA"/>
        </w:rPr>
        <w:t xml:space="preserve">забезпечення працівників </w:t>
      </w:r>
      <w:r w:rsidRPr="00557459">
        <w:rPr>
          <w:lang w:val="uk-UA"/>
        </w:rPr>
        <w:t>, соціального страхування, надавати членам Профспілки відповідну безкоштовну правову допомогу.</w:t>
      </w:r>
    </w:p>
    <w:p w:rsidR="00CE3888" w:rsidRPr="00557459" w:rsidRDefault="00CE3888" w:rsidP="000E7E0E">
      <w:pPr>
        <w:tabs>
          <w:tab w:val="num" w:pos="0"/>
        </w:tabs>
        <w:rPr>
          <w:b/>
          <w:lang w:val="uk-UA"/>
        </w:rPr>
      </w:pPr>
    </w:p>
    <w:p w:rsidR="00504068" w:rsidRPr="00C22D3B" w:rsidRDefault="00504068" w:rsidP="00D97294">
      <w:pPr>
        <w:tabs>
          <w:tab w:val="num" w:pos="0"/>
        </w:tabs>
        <w:ind w:firstLine="900"/>
        <w:jc w:val="center"/>
        <w:rPr>
          <w:b/>
          <w:sz w:val="40"/>
          <w:szCs w:val="40"/>
          <w:lang w:val="uk-UA"/>
        </w:rPr>
      </w:pPr>
      <w:r w:rsidRPr="00C22D3B">
        <w:rPr>
          <w:b/>
          <w:sz w:val="40"/>
          <w:szCs w:val="40"/>
          <w:lang w:val="uk-UA"/>
        </w:rPr>
        <w:t>9. Розвиток соціального партнерства</w:t>
      </w:r>
    </w:p>
    <w:p w:rsidR="00BD402F" w:rsidRPr="00C22D3B" w:rsidRDefault="00BD402F" w:rsidP="00D97294">
      <w:pPr>
        <w:tabs>
          <w:tab w:val="num" w:pos="0"/>
        </w:tabs>
        <w:ind w:firstLine="900"/>
        <w:rPr>
          <w:b/>
          <w:sz w:val="40"/>
          <w:szCs w:val="40"/>
          <w:lang w:val="uk-UA"/>
        </w:rPr>
      </w:pPr>
    </w:p>
    <w:p w:rsidR="000E7489" w:rsidRDefault="0095549E" w:rsidP="000E7489">
      <w:pPr>
        <w:tabs>
          <w:tab w:val="num" w:pos="0"/>
        </w:tabs>
        <w:ind w:firstLine="900"/>
        <w:rPr>
          <w:b/>
          <w:i/>
          <w:sz w:val="28"/>
          <w:szCs w:val="28"/>
          <w:lang w:val="uk-UA"/>
        </w:rPr>
      </w:pPr>
      <w:r w:rsidRPr="00D23763">
        <w:rPr>
          <w:b/>
          <w:i/>
          <w:sz w:val="28"/>
          <w:szCs w:val="28"/>
          <w:lang w:val="uk-UA"/>
        </w:rPr>
        <w:t xml:space="preserve">9.1. </w:t>
      </w:r>
      <w:r w:rsidR="00BD402F" w:rsidRPr="00D23763">
        <w:rPr>
          <w:b/>
          <w:i/>
          <w:sz w:val="28"/>
          <w:szCs w:val="28"/>
          <w:lang w:val="uk-UA"/>
        </w:rPr>
        <w:t xml:space="preserve">З метою подальшого розвитку </w:t>
      </w:r>
      <w:r w:rsidR="00E76666">
        <w:rPr>
          <w:b/>
          <w:i/>
          <w:sz w:val="28"/>
          <w:szCs w:val="28"/>
          <w:lang w:val="uk-UA"/>
        </w:rPr>
        <w:t xml:space="preserve">соціального партнерства </w:t>
      </w:r>
      <w:r w:rsidR="000E7489">
        <w:rPr>
          <w:b/>
          <w:i/>
          <w:sz w:val="28"/>
          <w:szCs w:val="28"/>
          <w:lang w:val="uk-UA"/>
        </w:rPr>
        <w:t xml:space="preserve"> </w:t>
      </w:r>
    </w:p>
    <w:p w:rsidR="00D23763" w:rsidRPr="00D23763" w:rsidRDefault="00D23763" w:rsidP="000E7489">
      <w:pPr>
        <w:tabs>
          <w:tab w:val="num" w:pos="0"/>
        </w:tabs>
        <w:ind w:firstLine="900"/>
        <w:rPr>
          <w:b/>
          <w:i/>
          <w:sz w:val="28"/>
          <w:szCs w:val="28"/>
          <w:lang w:val="uk-UA"/>
        </w:rPr>
      </w:pPr>
      <w:r>
        <w:rPr>
          <w:b/>
          <w:i/>
          <w:sz w:val="28"/>
          <w:szCs w:val="28"/>
          <w:lang w:val="uk-UA"/>
        </w:rPr>
        <w:t>С</w:t>
      </w:r>
      <w:r w:rsidR="00311FF5">
        <w:rPr>
          <w:b/>
          <w:i/>
          <w:sz w:val="28"/>
          <w:szCs w:val="28"/>
          <w:lang w:val="uk-UA"/>
        </w:rPr>
        <w:t xml:space="preserve">торони </w:t>
      </w:r>
      <w:r w:rsidR="00BD402F" w:rsidRPr="00D23763">
        <w:rPr>
          <w:b/>
          <w:i/>
          <w:sz w:val="28"/>
          <w:szCs w:val="28"/>
          <w:lang w:val="uk-UA"/>
        </w:rPr>
        <w:t xml:space="preserve"> домовились про наступне:</w:t>
      </w:r>
    </w:p>
    <w:p w:rsidR="00471545" w:rsidRDefault="00BD402F" w:rsidP="00D97294">
      <w:pPr>
        <w:tabs>
          <w:tab w:val="num" w:pos="0"/>
        </w:tabs>
        <w:ind w:firstLine="900"/>
        <w:jc w:val="both"/>
        <w:rPr>
          <w:lang w:val="uk-UA"/>
        </w:rPr>
      </w:pPr>
      <w:r w:rsidRPr="00557459">
        <w:rPr>
          <w:lang w:val="uk-UA"/>
        </w:rPr>
        <w:t>9.1.</w:t>
      </w:r>
      <w:r w:rsidR="003F6045" w:rsidRPr="00557459">
        <w:rPr>
          <w:lang w:val="uk-UA"/>
        </w:rPr>
        <w:t>1.</w:t>
      </w:r>
      <w:r w:rsidR="00366BA6">
        <w:rPr>
          <w:lang w:val="uk-UA"/>
        </w:rPr>
        <w:t xml:space="preserve"> </w:t>
      </w:r>
      <w:r w:rsidR="00E650DA" w:rsidRPr="00557459">
        <w:rPr>
          <w:lang w:val="uk-UA"/>
        </w:rPr>
        <w:t>В межах повноважень в</w:t>
      </w:r>
      <w:r w:rsidRPr="00557459">
        <w:rPr>
          <w:lang w:val="uk-UA"/>
        </w:rPr>
        <w:t>носити пропозиції суб’єктам права законодавчої ініціативи, відповідним органам державної влади,</w:t>
      </w:r>
      <w:r w:rsidR="00BC5E14" w:rsidRPr="00557459">
        <w:rPr>
          <w:lang w:val="uk-UA"/>
        </w:rPr>
        <w:t xml:space="preserve"> ЦК </w:t>
      </w:r>
      <w:r w:rsidR="00366BA6">
        <w:rPr>
          <w:lang w:val="uk-UA"/>
        </w:rPr>
        <w:t xml:space="preserve">галузевої </w:t>
      </w:r>
      <w:r w:rsidR="00BC5E14" w:rsidRPr="00557459">
        <w:rPr>
          <w:lang w:val="uk-UA"/>
        </w:rPr>
        <w:t>Профспілки</w:t>
      </w:r>
      <w:r w:rsidR="00233F44" w:rsidRPr="00557459">
        <w:rPr>
          <w:lang w:val="uk-UA"/>
        </w:rPr>
        <w:t>,</w:t>
      </w:r>
      <w:r w:rsidRPr="00557459">
        <w:rPr>
          <w:lang w:val="uk-UA"/>
        </w:rPr>
        <w:t xml:space="preserve"> Федерації профспілок України до проектів законів, діючих законодавчих та нормативно-правових актів, які стосуються соціально-трудової сфери.</w:t>
      </w:r>
    </w:p>
    <w:p w:rsidR="00366BA6" w:rsidRPr="000E7489" w:rsidRDefault="00366BA6" w:rsidP="000E7489">
      <w:pPr>
        <w:tabs>
          <w:tab w:val="num" w:pos="0"/>
        </w:tabs>
        <w:jc w:val="both"/>
        <w:rPr>
          <w:b/>
          <w:sz w:val="16"/>
          <w:szCs w:val="16"/>
          <w:lang w:val="uk-UA"/>
        </w:rPr>
      </w:pPr>
    </w:p>
    <w:p w:rsidR="00366BA6" w:rsidRPr="00366BA6" w:rsidRDefault="00471545" w:rsidP="000E7489">
      <w:pPr>
        <w:tabs>
          <w:tab w:val="num" w:pos="0"/>
        </w:tabs>
        <w:ind w:firstLine="900"/>
        <w:jc w:val="both"/>
        <w:rPr>
          <w:b/>
          <w:i/>
          <w:sz w:val="28"/>
          <w:szCs w:val="28"/>
          <w:lang w:val="uk-UA"/>
        </w:rPr>
      </w:pPr>
      <w:r w:rsidRPr="00366BA6">
        <w:rPr>
          <w:b/>
          <w:i/>
          <w:sz w:val="28"/>
          <w:szCs w:val="28"/>
          <w:lang w:val="uk-UA"/>
        </w:rPr>
        <w:t>9.2</w:t>
      </w:r>
      <w:r w:rsidR="00A671D4" w:rsidRPr="00366BA6">
        <w:rPr>
          <w:b/>
          <w:i/>
          <w:sz w:val="28"/>
          <w:szCs w:val="28"/>
          <w:lang w:val="uk-UA"/>
        </w:rPr>
        <w:t xml:space="preserve">. </w:t>
      </w:r>
      <w:r w:rsidR="00FF684B">
        <w:rPr>
          <w:b/>
          <w:i/>
          <w:sz w:val="28"/>
          <w:szCs w:val="28"/>
          <w:lang w:val="uk-UA"/>
        </w:rPr>
        <w:t>Адміністрація закладу :</w:t>
      </w:r>
    </w:p>
    <w:p w:rsidR="00471545" w:rsidRPr="00557459" w:rsidRDefault="00471545" w:rsidP="00D97294">
      <w:pPr>
        <w:tabs>
          <w:tab w:val="num" w:pos="0"/>
        </w:tabs>
        <w:ind w:firstLine="900"/>
        <w:jc w:val="both"/>
        <w:rPr>
          <w:lang w:val="uk-UA"/>
        </w:rPr>
      </w:pPr>
      <w:r w:rsidRPr="00557459">
        <w:rPr>
          <w:lang w:val="uk-UA"/>
        </w:rPr>
        <w:t>9.2.1. З</w:t>
      </w:r>
      <w:r w:rsidR="00A671D4" w:rsidRPr="00557459">
        <w:rPr>
          <w:lang w:val="uk-UA"/>
        </w:rPr>
        <w:t>абезпеч</w:t>
      </w:r>
      <w:r w:rsidRPr="00557459">
        <w:rPr>
          <w:lang w:val="uk-UA"/>
        </w:rPr>
        <w:t>ать</w:t>
      </w:r>
      <w:r w:rsidR="00A671D4" w:rsidRPr="00557459">
        <w:rPr>
          <w:lang w:val="uk-UA"/>
        </w:rPr>
        <w:t xml:space="preserve"> </w:t>
      </w:r>
      <w:r w:rsidR="00FF684B">
        <w:rPr>
          <w:lang w:val="uk-UA"/>
        </w:rPr>
        <w:t>відповідне погодження з Профспілковим комітетом</w:t>
      </w:r>
      <w:r w:rsidR="00DA319A">
        <w:rPr>
          <w:lang w:val="uk-UA"/>
        </w:rPr>
        <w:t xml:space="preserve"> </w:t>
      </w:r>
      <w:r w:rsidR="00950836" w:rsidRPr="00557459">
        <w:rPr>
          <w:lang w:val="uk-UA"/>
        </w:rPr>
        <w:t xml:space="preserve"> </w:t>
      </w:r>
      <w:r w:rsidR="00790D4A" w:rsidRPr="00557459">
        <w:rPr>
          <w:lang w:val="uk-UA"/>
        </w:rPr>
        <w:t>нормативних</w:t>
      </w:r>
      <w:r w:rsidR="00950836" w:rsidRPr="00557459">
        <w:rPr>
          <w:lang w:val="uk-UA"/>
        </w:rPr>
        <w:t xml:space="preserve"> </w:t>
      </w:r>
      <w:r w:rsidRPr="00557459">
        <w:rPr>
          <w:lang w:val="uk-UA"/>
        </w:rPr>
        <w:t xml:space="preserve">актів, які стосуються </w:t>
      </w:r>
      <w:r w:rsidR="00A326FF" w:rsidRPr="00557459">
        <w:rPr>
          <w:lang w:val="uk-UA"/>
        </w:rPr>
        <w:t xml:space="preserve"> </w:t>
      </w:r>
      <w:r w:rsidR="00790D4A" w:rsidRPr="00557459">
        <w:rPr>
          <w:lang w:val="uk-UA"/>
        </w:rPr>
        <w:t>прав та інтересів працівників у сфері трудових, соціально-економічних відн</w:t>
      </w:r>
      <w:r w:rsidR="00291901" w:rsidRPr="00557459">
        <w:rPr>
          <w:lang w:val="uk-UA"/>
        </w:rPr>
        <w:t>осин.</w:t>
      </w:r>
    </w:p>
    <w:p w:rsidR="007C2F24" w:rsidRPr="00557459" w:rsidRDefault="00471545" w:rsidP="00D97294">
      <w:pPr>
        <w:tabs>
          <w:tab w:val="num" w:pos="0"/>
        </w:tabs>
        <w:ind w:firstLine="900"/>
        <w:jc w:val="both"/>
        <w:rPr>
          <w:lang w:val="uk-UA"/>
        </w:rPr>
      </w:pPr>
      <w:r w:rsidRPr="00557459">
        <w:rPr>
          <w:lang w:val="uk-UA"/>
        </w:rPr>
        <w:t>9.2.2. Н</w:t>
      </w:r>
      <w:r w:rsidR="00FF684B">
        <w:rPr>
          <w:lang w:val="uk-UA"/>
        </w:rPr>
        <w:t>адаватиме</w:t>
      </w:r>
      <w:r w:rsidR="00DA319A">
        <w:rPr>
          <w:lang w:val="uk-UA"/>
        </w:rPr>
        <w:t xml:space="preserve"> </w:t>
      </w:r>
      <w:r w:rsidR="007C2F24" w:rsidRPr="00557459">
        <w:rPr>
          <w:lang w:val="uk-UA"/>
        </w:rPr>
        <w:t xml:space="preserve"> </w:t>
      </w:r>
      <w:r w:rsidR="00FF684B">
        <w:rPr>
          <w:lang w:val="uk-UA"/>
        </w:rPr>
        <w:t>профспілково</w:t>
      </w:r>
      <w:r w:rsidR="00DA319A">
        <w:rPr>
          <w:lang w:val="uk-UA"/>
        </w:rPr>
        <w:t>м</w:t>
      </w:r>
      <w:r w:rsidR="00FF684B">
        <w:rPr>
          <w:lang w:val="uk-UA"/>
        </w:rPr>
        <w:t>у</w:t>
      </w:r>
      <w:r w:rsidR="00DA319A" w:rsidRPr="00557459">
        <w:rPr>
          <w:lang w:val="uk-UA"/>
        </w:rPr>
        <w:t xml:space="preserve"> </w:t>
      </w:r>
      <w:r w:rsidR="00FF684B">
        <w:rPr>
          <w:lang w:val="uk-UA"/>
        </w:rPr>
        <w:t>комітету закладу</w:t>
      </w:r>
      <w:r w:rsidR="00DA319A" w:rsidRPr="00557459">
        <w:rPr>
          <w:lang w:val="uk-UA"/>
        </w:rPr>
        <w:t xml:space="preserve"> </w:t>
      </w:r>
      <w:r w:rsidR="007C2F24" w:rsidRPr="00557459">
        <w:rPr>
          <w:lang w:val="uk-UA"/>
        </w:rPr>
        <w:t>інформацію щодо соціально-економічного</w:t>
      </w:r>
      <w:r w:rsidR="00F275D1" w:rsidRPr="00557459">
        <w:rPr>
          <w:lang w:val="uk-UA"/>
        </w:rPr>
        <w:t xml:space="preserve"> розвитку</w:t>
      </w:r>
      <w:r w:rsidR="007C2F24" w:rsidRPr="00557459">
        <w:rPr>
          <w:lang w:val="uk-UA"/>
        </w:rPr>
        <w:t xml:space="preserve"> галузі, стану фінансув</w:t>
      </w:r>
      <w:r w:rsidR="00FF684B">
        <w:rPr>
          <w:lang w:val="uk-UA"/>
        </w:rPr>
        <w:t>ання закладу</w:t>
      </w:r>
      <w:r w:rsidR="00EC0BAB">
        <w:rPr>
          <w:lang w:val="uk-UA"/>
        </w:rPr>
        <w:t>, результатів його діяльності, стану</w:t>
      </w:r>
      <w:r w:rsidR="007C2F24" w:rsidRPr="00557459">
        <w:rPr>
          <w:lang w:val="uk-UA"/>
        </w:rPr>
        <w:t xml:space="preserve"> виплати заробітно</w:t>
      </w:r>
      <w:r w:rsidR="00DA319A">
        <w:rPr>
          <w:lang w:val="uk-UA"/>
        </w:rPr>
        <w:t>ї плати</w:t>
      </w:r>
      <w:r w:rsidR="007C2F24" w:rsidRPr="00557459">
        <w:rPr>
          <w:lang w:val="uk-UA"/>
        </w:rPr>
        <w:t xml:space="preserve">, </w:t>
      </w:r>
      <w:r w:rsidR="00F275D1" w:rsidRPr="00557459">
        <w:rPr>
          <w:lang w:val="uk-UA"/>
        </w:rPr>
        <w:t>реалізації трудових і соціально-</w:t>
      </w:r>
      <w:r w:rsidR="007C2F24" w:rsidRPr="00557459">
        <w:rPr>
          <w:lang w:val="uk-UA"/>
        </w:rPr>
        <w:t xml:space="preserve">економічних прав та </w:t>
      </w:r>
      <w:r w:rsidRPr="00557459">
        <w:rPr>
          <w:lang w:val="uk-UA"/>
        </w:rPr>
        <w:t>інтересів працівників.</w:t>
      </w:r>
    </w:p>
    <w:p w:rsidR="00291901" w:rsidRPr="00557459" w:rsidRDefault="00291901" w:rsidP="00D97294">
      <w:pPr>
        <w:tabs>
          <w:tab w:val="num" w:pos="0"/>
        </w:tabs>
        <w:ind w:firstLine="900"/>
        <w:jc w:val="both"/>
        <w:rPr>
          <w:lang w:val="uk-UA"/>
        </w:rPr>
      </w:pPr>
    </w:p>
    <w:p w:rsidR="003C030B" w:rsidRDefault="003C030B" w:rsidP="00D97294">
      <w:pPr>
        <w:tabs>
          <w:tab w:val="num" w:pos="0"/>
        </w:tabs>
        <w:ind w:firstLine="900"/>
        <w:jc w:val="both"/>
        <w:rPr>
          <w:lang w:val="uk-UA"/>
        </w:rPr>
      </w:pPr>
    </w:p>
    <w:p w:rsidR="003C030B" w:rsidRDefault="007C103D" w:rsidP="00D97294">
      <w:pPr>
        <w:tabs>
          <w:tab w:val="num" w:pos="0"/>
        </w:tabs>
        <w:rPr>
          <w:b/>
          <w:sz w:val="40"/>
          <w:szCs w:val="40"/>
          <w:lang w:val="uk-UA"/>
        </w:rPr>
      </w:pPr>
      <w:r>
        <w:rPr>
          <w:lang w:val="uk-UA"/>
        </w:rPr>
        <w:t xml:space="preserve">      </w:t>
      </w:r>
      <w:r w:rsidR="00E74EC5">
        <w:rPr>
          <w:lang w:val="uk-UA"/>
        </w:rPr>
        <w:t xml:space="preserve">       </w:t>
      </w:r>
      <w:r>
        <w:rPr>
          <w:lang w:val="uk-UA"/>
        </w:rPr>
        <w:t xml:space="preserve"> </w:t>
      </w:r>
      <w:r w:rsidR="00291901" w:rsidRPr="00DA319A">
        <w:rPr>
          <w:b/>
          <w:sz w:val="40"/>
          <w:szCs w:val="40"/>
          <w:lang w:val="uk-UA"/>
        </w:rPr>
        <w:t>10. Сприяння роботі</w:t>
      </w:r>
      <w:r w:rsidR="009920E7" w:rsidRPr="00DA319A">
        <w:rPr>
          <w:b/>
          <w:sz w:val="40"/>
          <w:szCs w:val="40"/>
          <w:lang w:val="uk-UA"/>
        </w:rPr>
        <w:t xml:space="preserve"> </w:t>
      </w:r>
      <w:r w:rsidR="00EC0BAB">
        <w:rPr>
          <w:b/>
          <w:sz w:val="40"/>
          <w:szCs w:val="40"/>
          <w:lang w:val="uk-UA"/>
        </w:rPr>
        <w:t>профспілкового комітету</w:t>
      </w:r>
      <w:r w:rsidR="003C030B" w:rsidRPr="00DA319A">
        <w:rPr>
          <w:b/>
          <w:sz w:val="40"/>
          <w:szCs w:val="40"/>
          <w:lang w:val="uk-UA"/>
        </w:rPr>
        <w:t xml:space="preserve"> з питань</w:t>
      </w:r>
      <w:r w:rsidR="005A6FFE">
        <w:rPr>
          <w:b/>
          <w:sz w:val="40"/>
          <w:szCs w:val="40"/>
          <w:lang w:val="uk-UA"/>
        </w:rPr>
        <w:t xml:space="preserve"> </w:t>
      </w:r>
      <w:r w:rsidR="003C030B" w:rsidRPr="00DA319A">
        <w:rPr>
          <w:b/>
          <w:sz w:val="40"/>
          <w:szCs w:val="40"/>
          <w:lang w:val="uk-UA"/>
        </w:rPr>
        <w:t xml:space="preserve">соціально-економічного захисту </w:t>
      </w:r>
      <w:r w:rsidR="00EC0BAB">
        <w:rPr>
          <w:b/>
          <w:sz w:val="40"/>
          <w:szCs w:val="40"/>
          <w:lang w:val="uk-UA"/>
        </w:rPr>
        <w:t>працівників закладу</w:t>
      </w:r>
      <w:r w:rsidR="00DA319A">
        <w:rPr>
          <w:b/>
          <w:sz w:val="40"/>
          <w:szCs w:val="40"/>
          <w:lang w:val="uk-UA"/>
        </w:rPr>
        <w:t>,</w:t>
      </w:r>
      <w:r w:rsidR="00B063B9" w:rsidRPr="00DA319A">
        <w:rPr>
          <w:b/>
          <w:sz w:val="40"/>
          <w:szCs w:val="40"/>
          <w:lang w:val="uk-UA"/>
        </w:rPr>
        <w:t xml:space="preserve"> підвищення ефективності </w:t>
      </w:r>
      <w:r w:rsidR="00E74EC5">
        <w:rPr>
          <w:b/>
          <w:sz w:val="40"/>
          <w:szCs w:val="40"/>
          <w:lang w:val="uk-UA"/>
        </w:rPr>
        <w:t xml:space="preserve"> </w:t>
      </w:r>
      <w:r w:rsidR="00EC0BAB">
        <w:rPr>
          <w:b/>
          <w:sz w:val="40"/>
          <w:szCs w:val="40"/>
          <w:lang w:val="uk-UA"/>
        </w:rPr>
        <w:t>його</w:t>
      </w:r>
      <w:r w:rsidR="00A326FF" w:rsidRPr="00DA319A">
        <w:rPr>
          <w:b/>
          <w:sz w:val="40"/>
          <w:szCs w:val="40"/>
          <w:lang w:val="uk-UA"/>
        </w:rPr>
        <w:t xml:space="preserve"> </w:t>
      </w:r>
      <w:r w:rsidR="003C030B" w:rsidRPr="00DA319A">
        <w:rPr>
          <w:b/>
          <w:sz w:val="40"/>
          <w:szCs w:val="40"/>
          <w:lang w:val="uk-UA"/>
        </w:rPr>
        <w:t>діяльності</w:t>
      </w:r>
    </w:p>
    <w:p w:rsidR="00D41BFC" w:rsidRPr="00557459" w:rsidRDefault="00D41BFC" w:rsidP="000E7489">
      <w:pPr>
        <w:tabs>
          <w:tab w:val="num" w:pos="0"/>
        </w:tabs>
        <w:rPr>
          <w:b/>
          <w:lang w:val="uk-UA"/>
        </w:rPr>
      </w:pPr>
    </w:p>
    <w:p w:rsidR="005A6FFE" w:rsidRPr="005A6FFE" w:rsidRDefault="003C030B" w:rsidP="000E7489">
      <w:pPr>
        <w:tabs>
          <w:tab w:val="num" w:pos="0"/>
        </w:tabs>
        <w:ind w:firstLine="900"/>
        <w:rPr>
          <w:b/>
          <w:i/>
          <w:sz w:val="28"/>
          <w:szCs w:val="28"/>
          <w:lang w:val="uk-UA"/>
        </w:rPr>
      </w:pPr>
      <w:r w:rsidRPr="005A6FFE">
        <w:rPr>
          <w:b/>
          <w:i/>
          <w:sz w:val="28"/>
          <w:szCs w:val="28"/>
          <w:lang w:val="uk-UA"/>
        </w:rPr>
        <w:t>10.1</w:t>
      </w:r>
      <w:r w:rsidR="007C103D">
        <w:rPr>
          <w:b/>
          <w:i/>
          <w:sz w:val="28"/>
          <w:szCs w:val="28"/>
          <w:lang w:val="uk-UA"/>
        </w:rPr>
        <w:t xml:space="preserve">. Адміністрація закладу </w:t>
      </w:r>
      <w:r w:rsidR="005A6FFE">
        <w:rPr>
          <w:b/>
          <w:i/>
          <w:sz w:val="28"/>
          <w:szCs w:val="28"/>
          <w:lang w:val="uk-UA"/>
        </w:rPr>
        <w:t xml:space="preserve"> </w:t>
      </w:r>
      <w:r w:rsidR="00131615" w:rsidRPr="005A6FFE">
        <w:rPr>
          <w:b/>
          <w:i/>
          <w:sz w:val="28"/>
          <w:szCs w:val="28"/>
          <w:lang w:val="uk-UA"/>
        </w:rPr>
        <w:t>зобов’язується:</w:t>
      </w:r>
    </w:p>
    <w:p w:rsidR="00131615" w:rsidRPr="00557459" w:rsidRDefault="00131615" w:rsidP="00D97294">
      <w:pPr>
        <w:tabs>
          <w:tab w:val="num" w:pos="0"/>
        </w:tabs>
        <w:ind w:firstLine="900"/>
        <w:jc w:val="both"/>
        <w:rPr>
          <w:lang w:val="uk-UA"/>
        </w:rPr>
      </w:pPr>
      <w:r w:rsidRPr="00557459">
        <w:rPr>
          <w:lang w:val="uk-UA"/>
        </w:rPr>
        <w:t xml:space="preserve">10.1.1. </w:t>
      </w:r>
      <w:r w:rsidR="00F275D1" w:rsidRPr="00557459">
        <w:rPr>
          <w:lang w:val="uk-UA"/>
        </w:rPr>
        <w:t>З</w:t>
      </w:r>
      <w:r w:rsidR="00291901" w:rsidRPr="00557459">
        <w:rPr>
          <w:lang w:val="uk-UA"/>
        </w:rPr>
        <w:t xml:space="preserve">абезпечувати </w:t>
      </w:r>
      <w:r w:rsidRPr="00557459">
        <w:rPr>
          <w:lang w:val="uk-UA"/>
        </w:rPr>
        <w:t xml:space="preserve">права та гарантії діяльності </w:t>
      </w:r>
      <w:r w:rsidR="007C103D">
        <w:rPr>
          <w:lang w:val="uk-UA"/>
        </w:rPr>
        <w:t xml:space="preserve"> первинної профспілкової</w:t>
      </w:r>
      <w:r w:rsidR="001D67D9">
        <w:rPr>
          <w:lang w:val="uk-UA"/>
        </w:rPr>
        <w:t xml:space="preserve"> органі</w:t>
      </w:r>
      <w:r w:rsidR="007C103D">
        <w:rPr>
          <w:lang w:val="uk-UA"/>
        </w:rPr>
        <w:t>зації закладу</w:t>
      </w:r>
      <w:r w:rsidR="0049550D" w:rsidRPr="00557459">
        <w:rPr>
          <w:lang w:val="uk-UA"/>
        </w:rPr>
        <w:t xml:space="preserve"> відповідно до Конституції України, Закону</w:t>
      </w:r>
      <w:r w:rsidRPr="00557459">
        <w:rPr>
          <w:lang w:val="uk-UA"/>
        </w:rPr>
        <w:t xml:space="preserve"> України „Про професійні спілки, їх права</w:t>
      </w:r>
      <w:r w:rsidR="0049550D" w:rsidRPr="00557459">
        <w:rPr>
          <w:lang w:val="uk-UA"/>
        </w:rPr>
        <w:t xml:space="preserve"> та гарантії діяльності”, актів</w:t>
      </w:r>
      <w:r w:rsidRPr="00557459">
        <w:rPr>
          <w:lang w:val="uk-UA"/>
        </w:rPr>
        <w:t xml:space="preserve"> Президента України та Кабінету М</w:t>
      </w:r>
      <w:r w:rsidR="0049550D" w:rsidRPr="00557459">
        <w:rPr>
          <w:lang w:val="uk-UA"/>
        </w:rPr>
        <w:t>іністрів України, ратифікованих Україною конвенцій Міжнародної ор</w:t>
      </w:r>
      <w:r w:rsidR="001D67D9">
        <w:rPr>
          <w:lang w:val="uk-UA"/>
        </w:rPr>
        <w:t>ганізації п</w:t>
      </w:r>
      <w:r w:rsidRPr="00557459">
        <w:rPr>
          <w:lang w:val="uk-UA"/>
        </w:rPr>
        <w:t>раці.</w:t>
      </w:r>
    </w:p>
    <w:p w:rsidR="00022C7A" w:rsidRPr="00557459" w:rsidRDefault="00131615" w:rsidP="00D97294">
      <w:pPr>
        <w:tabs>
          <w:tab w:val="num" w:pos="0"/>
        </w:tabs>
        <w:ind w:firstLine="900"/>
        <w:jc w:val="both"/>
        <w:rPr>
          <w:lang w:val="uk-UA"/>
        </w:rPr>
      </w:pPr>
      <w:r w:rsidRPr="00557459">
        <w:rPr>
          <w:lang w:val="uk-UA"/>
        </w:rPr>
        <w:t xml:space="preserve">10.1.2. Не допускати втручання </w:t>
      </w:r>
      <w:r w:rsidR="007C103D">
        <w:rPr>
          <w:lang w:val="uk-UA"/>
        </w:rPr>
        <w:t xml:space="preserve"> адміністрації</w:t>
      </w:r>
      <w:r w:rsidR="005A6FFE">
        <w:rPr>
          <w:lang w:val="uk-UA"/>
        </w:rPr>
        <w:t xml:space="preserve"> </w:t>
      </w:r>
      <w:r w:rsidRPr="00557459">
        <w:rPr>
          <w:lang w:val="uk-UA"/>
        </w:rPr>
        <w:t>у статутну діяльність</w:t>
      </w:r>
      <w:r w:rsidR="001F4B0E">
        <w:rPr>
          <w:lang w:val="uk-UA"/>
        </w:rPr>
        <w:t xml:space="preserve"> первинної</w:t>
      </w:r>
      <w:r w:rsidR="001D67D9" w:rsidRPr="001D67D9">
        <w:rPr>
          <w:lang w:val="uk-UA"/>
        </w:rPr>
        <w:t xml:space="preserve"> </w:t>
      </w:r>
      <w:r w:rsidR="001F4B0E">
        <w:rPr>
          <w:lang w:val="uk-UA"/>
        </w:rPr>
        <w:t>Профспілкової</w:t>
      </w:r>
      <w:r w:rsidR="001D67D9">
        <w:rPr>
          <w:lang w:val="uk-UA"/>
        </w:rPr>
        <w:t xml:space="preserve"> </w:t>
      </w:r>
      <w:r w:rsidR="001F4B0E">
        <w:rPr>
          <w:lang w:val="uk-UA"/>
        </w:rPr>
        <w:t>організації  закладу, передбачену</w:t>
      </w:r>
      <w:r w:rsidR="007C103D">
        <w:rPr>
          <w:lang w:val="uk-UA"/>
        </w:rPr>
        <w:t xml:space="preserve"> </w:t>
      </w:r>
      <w:r w:rsidRPr="00557459">
        <w:rPr>
          <w:lang w:val="uk-UA"/>
        </w:rPr>
        <w:t xml:space="preserve"> чинним законодавством</w:t>
      </w:r>
      <w:r w:rsidR="001D67D9">
        <w:rPr>
          <w:lang w:val="uk-UA"/>
        </w:rPr>
        <w:t xml:space="preserve"> України</w:t>
      </w:r>
      <w:r w:rsidRPr="00557459">
        <w:rPr>
          <w:lang w:val="uk-UA"/>
        </w:rPr>
        <w:t>.</w:t>
      </w:r>
    </w:p>
    <w:p w:rsidR="00022C7A" w:rsidRPr="00557459" w:rsidRDefault="007C103D" w:rsidP="00D97294">
      <w:pPr>
        <w:tabs>
          <w:tab w:val="num" w:pos="0"/>
        </w:tabs>
        <w:ind w:firstLine="900"/>
        <w:jc w:val="both"/>
        <w:rPr>
          <w:lang w:val="uk-UA"/>
        </w:rPr>
      </w:pPr>
      <w:r>
        <w:rPr>
          <w:lang w:val="uk-UA"/>
        </w:rPr>
        <w:t>10.1.3</w:t>
      </w:r>
      <w:r w:rsidR="00022C7A" w:rsidRPr="00557459">
        <w:rPr>
          <w:lang w:val="uk-UA"/>
        </w:rPr>
        <w:t xml:space="preserve">. </w:t>
      </w:r>
      <w:r w:rsidR="00A326FF" w:rsidRPr="00557459">
        <w:rPr>
          <w:lang w:val="uk-UA"/>
        </w:rPr>
        <w:t>З</w:t>
      </w:r>
      <w:r w:rsidR="00731FD3" w:rsidRPr="00557459">
        <w:rPr>
          <w:lang w:val="uk-UA"/>
        </w:rPr>
        <w:t>абезпечувати</w:t>
      </w:r>
      <w:r w:rsidR="00022C7A" w:rsidRPr="00557459">
        <w:rPr>
          <w:lang w:val="uk-UA"/>
        </w:rPr>
        <w:t xml:space="preserve"> </w:t>
      </w:r>
      <w:r w:rsidR="00731FD3" w:rsidRPr="00557459">
        <w:rPr>
          <w:lang w:val="uk-UA"/>
        </w:rPr>
        <w:t xml:space="preserve">в </w:t>
      </w:r>
      <w:r w:rsidR="001F4B0E">
        <w:rPr>
          <w:lang w:val="uk-UA"/>
        </w:rPr>
        <w:t>закладі</w:t>
      </w:r>
      <w:r w:rsidR="00731FD3" w:rsidRPr="00557459">
        <w:rPr>
          <w:lang w:val="uk-UA"/>
        </w:rPr>
        <w:t xml:space="preserve"> </w:t>
      </w:r>
      <w:r w:rsidR="00022C7A" w:rsidRPr="00557459">
        <w:rPr>
          <w:lang w:val="uk-UA"/>
        </w:rPr>
        <w:t>безготівковий порядок сплати членських профспілкових внесків згід</w:t>
      </w:r>
      <w:r w:rsidR="00731FD3" w:rsidRPr="00557459">
        <w:rPr>
          <w:lang w:val="uk-UA"/>
        </w:rPr>
        <w:t>но з особистими заявами членів П</w:t>
      </w:r>
      <w:r w:rsidR="00022C7A" w:rsidRPr="00557459">
        <w:rPr>
          <w:lang w:val="uk-UA"/>
        </w:rPr>
        <w:t xml:space="preserve">рофспілки </w:t>
      </w:r>
      <w:r w:rsidR="00731FD3" w:rsidRPr="00557459">
        <w:rPr>
          <w:lang w:val="uk-UA"/>
        </w:rPr>
        <w:t xml:space="preserve">працівників </w:t>
      </w:r>
      <w:r w:rsidR="00022C7A" w:rsidRPr="00557459">
        <w:rPr>
          <w:lang w:val="uk-UA"/>
        </w:rPr>
        <w:t>з подальшим їх перерахуванням на рахун</w:t>
      </w:r>
      <w:r w:rsidR="001D67D9">
        <w:rPr>
          <w:lang w:val="uk-UA"/>
        </w:rPr>
        <w:t>ок</w:t>
      </w:r>
      <w:r w:rsidR="00022C7A" w:rsidRPr="00557459">
        <w:rPr>
          <w:lang w:val="uk-UA"/>
        </w:rPr>
        <w:t xml:space="preserve"> </w:t>
      </w:r>
      <w:r w:rsidR="001D67D9">
        <w:rPr>
          <w:lang w:val="uk-UA"/>
        </w:rPr>
        <w:t xml:space="preserve">районного </w:t>
      </w:r>
      <w:r w:rsidR="001D67D9" w:rsidRPr="00557459">
        <w:rPr>
          <w:lang w:val="uk-UA"/>
        </w:rPr>
        <w:t>ком</w:t>
      </w:r>
      <w:r w:rsidR="001D67D9">
        <w:rPr>
          <w:lang w:val="uk-UA"/>
        </w:rPr>
        <w:t>ітету Профспілки</w:t>
      </w:r>
      <w:r w:rsidR="001D67D9" w:rsidRPr="00557459">
        <w:rPr>
          <w:lang w:val="uk-UA"/>
        </w:rPr>
        <w:t xml:space="preserve"> </w:t>
      </w:r>
      <w:r w:rsidR="00731FD3" w:rsidRPr="00557459">
        <w:rPr>
          <w:lang w:val="uk-UA"/>
        </w:rPr>
        <w:t xml:space="preserve">не пізніше трьох банківських днів </w:t>
      </w:r>
      <w:r w:rsidR="00B063B9" w:rsidRPr="00557459">
        <w:rPr>
          <w:lang w:val="uk-UA"/>
        </w:rPr>
        <w:t>після виплати заробітної плати працівникам</w:t>
      </w:r>
      <w:r w:rsidR="00731FD3" w:rsidRPr="00557459">
        <w:rPr>
          <w:lang w:val="uk-UA"/>
        </w:rPr>
        <w:t>.</w:t>
      </w:r>
    </w:p>
    <w:p w:rsidR="00022C7A" w:rsidRPr="00557459" w:rsidRDefault="00A560E4" w:rsidP="00D97294">
      <w:pPr>
        <w:tabs>
          <w:tab w:val="num" w:pos="0"/>
        </w:tabs>
        <w:ind w:firstLine="900"/>
        <w:jc w:val="both"/>
        <w:rPr>
          <w:lang w:val="uk-UA"/>
        </w:rPr>
      </w:pPr>
      <w:r>
        <w:rPr>
          <w:lang w:val="uk-UA"/>
        </w:rPr>
        <w:t>10.1.4</w:t>
      </w:r>
      <w:r w:rsidR="008977B3" w:rsidRPr="00557459">
        <w:rPr>
          <w:lang w:val="uk-UA"/>
        </w:rPr>
        <w:t>. С</w:t>
      </w:r>
      <w:r w:rsidR="001D67D9">
        <w:rPr>
          <w:lang w:val="uk-UA"/>
        </w:rPr>
        <w:t>прияти навчанню профспілкового</w:t>
      </w:r>
      <w:r w:rsidR="00022C7A" w:rsidRPr="00557459">
        <w:rPr>
          <w:lang w:val="uk-UA"/>
        </w:rPr>
        <w:t xml:space="preserve"> активу, підвищенню їх кваліфікації.</w:t>
      </w:r>
    </w:p>
    <w:p w:rsidR="004266CF" w:rsidRPr="00557459" w:rsidRDefault="004266CF" w:rsidP="000E7489">
      <w:pPr>
        <w:tabs>
          <w:tab w:val="num" w:pos="0"/>
        </w:tabs>
        <w:jc w:val="both"/>
        <w:rPr>
          <w:lang w:val="uk-UA"/>
        </w:rPr>
      </w:pPr>
    </w:p>
    <w:p w:rsidR="00503299" w:rsidRPr="00503299" w:rsidRDefault="00527466" w:rsidP="000E7489">
      <w:pPr>
        <w:tabs>
          <w:tab w:val="num" w:pos="0"/>
        </w:tabs>
        <w:ind w:firstLine="900"/>
        <w:rPr>
          <w:b/>
          <w:i/>
          <w:sz w:val="28"/>
          <w:szCs w:val="28"/>
          <w:lang w:val="uk-UA"/>
        </w:rPr>
      </w:pPr>
      <w:r>
        <w:rPr>
          <w:b/>
          <w:i/>
          <w:sz w:val="28"/>
          <w:szCs w:val="28"/>
          <w:lang w:val="uk-UA"/>
        </w:rPr>
        <w:t>10.2. Адміністрація закладу погодилась :</w:t>
      </w:r>
    </w:p>
    <w:p w:rsidR="00503299" w:rsidRDefault="009C454B" w:rsidP="00D97294">
      <w:pPr>
        <w:tabs>
          <w:tab w:val="num" w:pos="0"/>
        </w:tabs>
        <w:ind w:firstLine="900"/>
        <w:jc w:val="both"/>
        <w:rPr>
          <w:b/>
          <w:lang w:val="uk-UA"/>
        </w:rPr>
      </w:pPr>
      <w:r w:rsidRPr="00557459">
        <w:rPr>
          <w:lang w:val="uk-UA"/>
        </w:rPr>
        <w:t>10.2.1</w:t>
      </w:r>
      <w:r w:rsidR="00503299">
        <w:rPr>
          <w:lang w:val="uk-UA"/>
        </w:rPr>
        <w:t>.</w:t>
      </w:r>
      <w:r w:rsidRPr="00557459">
        <w:rPr>
          <w:lang w:val="uk-UA"/>
        </w:rPr>
        <w:t xml:space="preserve"> Забезпечувати </w:t>
      </w:r>
      <w:r w:rsidR="00D21BD2" w:rsidRPr="00557459">
        <w:rPr>
          <w:lang w:val="uk-UA"/>
        </w:rPr>
        <w:t xml:space="preserve">вільний вхід до </w:t>
      </w:r>
      <w:r w:rsidR="00527466">
        <w:rPr>
          <w:lang w:val="uk-UA"/>
        </w:rPr>
        <w:t>закладу</w:t>
      </w:r>
      <w:r w:rsidRPr="00557459">
        <w:rPr>
          <w:lang w:val="uk-UA"/>
        </w:rPr>
        <w:t xml:space="preserve"> представників Профспілки працівників освіти і науки України, їх доступ до робочих мі</w:t>
      </w:r>
      <w:r w:rsidR="00D21BD2" w:rsidRPr="00557459">
        <w:rPr>
          <w:lang w:val="uk-UA"/>
        </w:rPr>
        <w:t>сць, місць зібрання членів П</w:t>
      </w:r>
      <w:r w:rsidR="00E66B64" w:rsidRPr="00557459">
        <w:rPr>
          <w:lang w:val="uk-UA"/>
        </w:rPr>
        <w:t>рофспілки, можливість зустрічі та спілкування з працівниками</w:t>
      </w:r>
      <w:r w:rsidR="00503299">
        <w:rPr>
          <w:lang w:val="uk-UA"/>
        </w:rPr>
        <w:t>.</w:t>
      </w:r>
      <w:r w:rsidR="00E66B64" w:rsidRPr="00557459">
        <w:rPr>
          <w:b/>
          <w:lang w:val="uk-UA"/>
        </w:rPr>
        <w:t xml:space="preserve"> </w:t>
      </w:r>
    </w:p>
    <w:p w:rsidR="00A32DE0" w:rsidRPr="00557459" w:rsidRDefault="009C454B" w:rsidP="00D97294">
      <w:pPr>
        <w:tabs>
          <w:tab w:val="num" w:pos="0"/>
        </w:tabs>
        <w:ind w:firstLine="900"/>
        <w:jc w:val="both"/>
        <w:rPr>
          <w:lang w:val="uk-UA"/>
        </w:rPr>
      </w:pPr>
      <w:r w:rsidRPr="00557459">
        <w:rPr>
          <w:lang w:val="uk-UA"/>
        </w:rPr>
        <w:t>10.2.2</w:t>
      </w:r>
      <w:r w:rsidR="001871A3" w:rsidRPr="00557459">
        <w:rPr>
          <w:lang w:val="uk-UA"/>
        </w:rPr>
        <w:t xml:space="preserve">. Поширювати </w:t>
      </w:r>
      <w:r w:rsidR="000C1FC1" w:rsidRPr="00557459">
        <w:rPr>
          <w:lang w:val="uk-UA"/>
        </w:rPr>
        <w:t xml:space="preserve">пільги </w:t>
      </w:r>
      <w:r w:rsidR="001871A3" w:rsidRPr="00557459">
        <w:rPr>
          <w:lang w:val="uk-UA"/>
        </w:rPr>
        <w:t>і винагороди, що заст</w:t>
      </w:r>
      <w:r w:rsidR="00527466">
        <w:rPr>
          <w:lang w:val="uk-UA"/>
        </w:rPr>
        <w:t xml:space="preserve">осовуються в закладі, на </w:t>
      </w:r>
      <w:r w:rsidR="001871A3" w:rsidRPr="00557459">
        <w:rPr>
          <w:lang w:val="uk-UA"/>
        </w:rPr>
        <w:t xml:space="preserve"> профспілкових працівників</w:t>
      </w:r>
      <w:r w:rsidR="00D21BD2" w:rsidRPr="00557459">
        <w:rPr>
          <w:lang w:val="uk-UA"/>
        </w:rPr>
        <w:t xml:space="preserve"> </w:t>
      </w:r>
      <w:r w:rsidR="001F4B0E">
        <w:rPr>
          <w:lang w:val="uk-UA"/>
        </w:rPr>
        <w:t>згідно з колективним</w:t>
      </w:r>
      <w:r w:rsidR="001871A3" w:rsidRPr="00557459">
        <w:rPr>
          <w:lang w:val="uk-UA"/>
        </w:rPr>
        <w:t xml:space="preserve"> </w:t>
      </w:r>
      <w:r w:rsidR="001F4B0E">
        <w:rPr>
          <w:lang w:val="uk-UA"/>
        </w:rPr>
        <w:t>договором</w:t>
      </w:r>
      <w:r w:rsidR="00A32DE0" w:rsidRPr="00557459">
        <w:rPr>
          <w:lang w:val="uk-UA"/>
        </w:rPr>
        <w:t>.</w:t>
      </w:r>
    </w:p>
    <w:p w:rsidR="00C630A0" w:rsidRPr="00557459" w:rsidRDefault="001F4B0E" w:rsidP="00D97294">
      <w:pPr>
        <w:tabs>
          <w:tab w:val="num" w:pos="0"/>
          <w:tab w:val="num" w:pos="2430"/>
        </w:tabs>
        <w:spacing w:before="60"/>
        <w:ind w:firstLine="900"/>
        <w:jc w:val="both"/>
        <w:rPr>
          <w:lang w:val="uk-UA"/>
        </w:rPr>
      </w:pPr>
      <w:r>
        <w:rPr>
          <w:lang w:val="uk-UA"/>
        </w:rPr>
        <w:t xml:space="preserve">10.2.3. </w:t>
      </w:r>
      <w:r w:rsidR="00B7691A">
        <w:rPr>
          <w:lang w:val="uk-UA"/>
        </w:rPr>
        <w:t xml:space="preserve">Передбачити </w:t>
      </w:r>
      <w:r>
        <w:rPr>
          <w:lang w:val="uk-UA"/>
        </w:rPr>
        <w:t>голові</w:t>
      </w:r>
      <w:r w:rsidR="00C630A0" w:rsidRPr="00557459">
        <w:rPr>
          <w:lang w:val="uk-UA"/>
        </w:rPr>
        <w:t xml:space="preserve"> </w:t>
      </w:r>
      <w:r>
        <w:rPr>
          <w:lang w:val="uk-UA"/>
        </w:rPr>
        <w:t>первинної</w:t>
      </w:r>
      <w:r w:rsidR="00503299">
        <w:rPr>
          <w:lang w:val="uk-UA"/>
        </w:rPr>
        <w:t xml:space="preserve"> </w:t>
      </w:r>
      <w:r>
        <w:rPr>
          <w:lang w:val="uk-UA"/>
        </w:rPr>
        <w:t>профспілкової організації закладу, який</w:t>
      </w:r>
      <w:r w:rsidR="00C630A0" w:rsidRPr="00557459">
        <w:rPr>
          <w:lang w:val="uk-UA"/>
        </w:rPr>
        <w:t xml:space="preserve"> здійснюють свої повноваження на громадських засадах, щорічну </w:t>
      </w:r>
      <w:r w:rsidR="00503299">
        <w:rPr>
          <w:lang w:val="uk-UA"/>
        </w:rPr>
        <w:t xml:space="preserve">грошову </w:t>
      </w:r>
      <w:r w:rsidR="00C630A0" w:rsidRPr="00557459">
        <w:rPr>
          <w:lang w:val="uk-UA"/>
        </w:rPr>
        <w:t>винагороду в розмірі посадового окладу (ставки заробітної плати</w:t>
      </w:r>
      <w:r w:rsidR="00503299">
        <w:rPr>
          <w:lang w:val="uk-UA"/>
        </w:rPr>
        <w:t>) за активну і сумлінну працю щодо</w:t>
      </w:r>
      <w:r w:rsidR="00C630A0" w:rsidRPr="00557459">
        <w:rPr>
          <w:lang w:val="uk-UA"/>
        </w:rPr>
        <w:t xml:space="preserve"> захисту прав та інтересів працівни</w:t>
      </w:r>
      <w:r w:rsidR="0012453C">
        <w:rPr>
          <w:lang w:val="uk-UA"/>
        </w:rPr>
        <w:t>ків, за рахунок економії фонду оплати праці.</w:t>
      </w:r>
    </w:p>
    <w:p w:rsidR="00AB39DB" w:rsidRPr="00557459" w:rsidRDefault="00AB39DB" w:rsidP="00D97294">
      <w:pPr>
        <w:tabs>
          <w:tab w:val="num" w:pos="0"/>
        </w:tabs>
        <w:ind w:firstLine="900"/>
        <w:jc w:val="both"/>
        <w:rPr>
          <w:lang w:val="uk-UA"/>
        </w:rPr>
      </w:pPr>
    </w:p>
    <w:p w:rsidR="00503299" w:rsidRPr="00503299" w:rsidRDefault="00CE79E7" w:rsidP="000E7489">
      <w:pPr>
        <w:tabs>
          <w:tab w:val="num" w:pos="0"/>
        </w:tabs>
        <w:spacing w:before="60"/>
        <w:ind w:left="360" w:firstLine="540"/>
        <w:jc w:val="both"/>
        <w:rPr>
          <w:b/>
          <w:i/>
          <w:sz w:val="28"/>
          <w:szCs w:val="28"/>
          <w:lang w:val="uk-UA"/>
        </w:rPr>
      </w:pPr>
      <w:r w:rsidRPr="00503299">
        <w:rPr>
          <w:b/>
          <w:i/>
          <w:sz w:val="28"/>
          <w:szCs w:val="28"/>
          <w:lang w:val="uk-UA"/>
        </w:rPr>
        <w:t xml:space="preserve">10.3. </w:t>
      </w:r>
      <w:r w:rsidR="00527466">
        <w:rPr>
          <w:b/>
          <w:i/>
          <w:sz w:val="28"/>
          <w:szCs w:val="28"/>
          <w:lang w:val="uk-UA"/>
        </w:rPr>
        <w:t xml:space="preserve"> </w:t>
      </w:r>
      <w:r w:rsidR="00503299">
        <w:rPr>
          <w:b/>
          <w:i/>
          <w:sz w:val="28"/>
          <w:szCs w:val="28"/>
          <w:lang w:val="uk-UA"/>
        </w:rPr>
        <w:t xml:space="preserve"> </w:t>
      </w:r>
      <w:r w:rsidR="00527466">
        <w:rPr>
          <w:b/>
          <w:i/>
          <w:sz w:val="28"/>
          <w:szCs w:val="28"/>
          <w:lang w:val="uk-UA"/>
        </w:rPr>
        <w:t xml:space="preserve">Профспілковий комітет </w:t>
      </w:r>
      <w:r w:rsidR="00297D2F" w:rsidRPr="00503299">
        <w:rPr>
          <w:b/>
          <w:i/>
          <w:sz w:val="28"/>
          <w:szCs w:val="28"/>
          <w:lang w:val="uk-UA"/>
        </w:rPr>
        <w:t xml:space="preserve"> зобов’язується:</w:t>
      </w:r>
    </w:p>
    <w:p w:rsidR="00D41BFC" w:rsidRPr="00557459" w:rsidRDefault="00CE79E7" w:rsidP="00D97294">
      <w:pPr>
        <w:tabs>
          <w:tab w:val="num" w:pos="0"/>
          <w:tab w:val="num" w:pos="2430"/>
          <w:tab w:val="num" w:pos="9360"/>
        </w:tabs>
        <w:spacing w:before="60"/>
        <w:ind w:firstLine="900"/>
        <w:jc w:val="both"/>
        <w:rPr>
          <w:lang w:val="uk-UA"/>
        </w:rPr>
      </w:pPr>
      <w:r w:rsidRPr="00557459">
        <w:rPr>
          <w:lang w:val="uk-UA"/>
        </w:rPr>
        <w:t xml:space="preserve">10.3.1. Сприяти </w:t>
      </w:r>
      <w:r w:rsidR="00503299">
        <w:rPr>
          <w:lang w:val="uk-UA"/>
        </w:rPr>
        <w:t>формуванню</w:t>
      </w:r>
      <w:r w:rsidR="00297D2F" w:rsidRPr="00557459">
        <w:rPr>
          <w:lang w:val="uk-UA"/>
        </w:rPr>
        <w:t xml:space="preserve"> </w:t>
      </w:r>
      <w:r w:rsidR="00527466">
        <w:rPr>
          <w:lang w:val="uk-UA"/>
        </w:rPr>
        <w:t>позит</w:t>
      </w:r>
      <w:r w:rsidR="009E325F">
        <w:rPr>
          <w:lang w:val="uk-UA"/>
        </w:rPr>
        <w:t>ивного іміджу первинної профспілкової організації</w:t>
      </w:r>
      <w:r w:rsidR="00527466">
        <w:rPr>
          <w:lang w:val="uk-UA"/>
        </w:rPr>
        <w:t>.</w:t>
      </w:r>
    </w:p>
    <w:p w:rsidR="00297D2F" w:rsidRPr="00557459" w:rsidRDefault="00CE79E7" w:rsidP="00D97294">
      <w:pPr>
        <w:tabs>
          <w:tab w:val="num" w:pos="0"/>
          <w:tab w:val="num" w:pos="2430"/>
          <w:tab w:val="num" w:pos="9360"/>
        </w:tabs>
        <w:spacing w:before="60"/>
        <w:ind w:firstLine="900"/>
        <w:jc w:val="both"/>
        <w:rPr>
          <w:lang w:val="uk-UA"/>
        </w:rPr>
      </w:pPr>
      <w:r w:rsidRPr="00557459">
        <w:rPr>
          <w:lang w:val="uk-UA"/>
        </w:rPr>
        <w:t xml:space="preserve">10.3.2. </w:t>
      </w:r>
      <w:r w:rsidR="00297D2F" w:rsidRPr="00557459">
        <w:rPr>
          <w:lang w:val="uk-UA"/>
        </w:rPr>
        <w:t>Посилити роз’яснювальну р</w:t>
      </w:r>
      <w:r w:rsidR="00527466">
        <w:rPr>
          <w:lang w:val="uk-UA"/>
        </w:rPr>
        <w:t>оботу щодо ді</w:t>
      </w:r>
      <w:r w:rsidR="009E325F">
        <w:rPr>
          <w:lang w:val="uk-UA"/>
        </w:rPr>
        <w:t>яльності Профспілки, її виборних органів</w:t>
      </w:r>
      <w:r w:rsidR="00503299">
        <w:rPr>
          <w:lang w:val="uk-UA"/>
        </w:rPr>
        <w:t xml:space="preserve"> щодо захисту членів П</w:t>
      </w:r>
      <w:r w:rsidR="00297D2F" w:rsidRPr="00557459">
        <w:rPr>
          <w:lang w:val="uk-UA"/>
        </w:rPr>
        <w:t>рофспілки шляхом підвищення ролі профспілкових зборів, активізації  роботи постійних комісій проф</w:t>
      </w:r>
      <w:r w:rsidR="009E325F">
        <w:rPr>
          <w:lang w:val="uk-UA"/>
        </w:rPr>
        <w:t>спілкового</w:t>
      </w:r>
      <w:r w:rsidR="00503299">
        <w:rPr>
          <w:lang w:val="uk-UA"/>
        </w:rPr>
        <w:t xml:space="preserve"> </w:t>
      </w:r>
      <w:r w:rsidR="00297D2F" w:rsidRPr="00557459">
        <w:rPr>
          <w:lang w:val="uk-UA"/>
        </w:rPr>
        <w:t>ко</w:t>
      </w:r>
      <w:r w:rsidR="009E325F">
        <w:rPr>
          <w:lang w:val="uk-UA"/>
        </w:rPr>
        <w:t>мітету</w:t>
      </w:r>
      <w:r w:rsidR="00527466">
        <w:rPr>
          <w:lang w:val="uk-UA"/>
        </w:rPr>
        <w:t xml:space="preserve"> закладу</w:t>
      </w:r>
      <w:r w:rsidR="00503299">
        <w:rPr>
          <w:lang w:val="uk-UA"/>
        </w:rPr>
        <w:t>,  інформування членів П</w:t>
      </w:r>
      <w:r w:rsidR="00297D2F" w:rsidRPr="00557459">
        <w:rPr>
          <w:lang w:val="uk-UA"/>
        </w:rPr>
        <w:t>рофспілки.</w:t>
      </w:r>
    </w:p>
    <w:p w:rsidR="00503299" w:rsidRDefault="00CE79E7" w:rsidP="00D97294">
      <w:pPr>
        <w:tabs>
          <w:tab w:val="num" w:pos="0"/>
          <w:tab w:val="num" w:pos="2430"/>
          <w:tab w:val="num" w:pos="9360"/>
        </w:tabs>
        <w:spacing w:before="60"/>
        <w:ind w:firstLine="900"/>
        <w:jc w:val="both"/>
        <w:rPr>
          <w:lang w:val="uk-UA"/>
        </w:rPr>
      </w:pPr>
      <w:r w:rsidRPr="00557459">
        <w:rPr>
          <w:lang w:val="uk-UA"/>
        </w:rPr>
        <w:t xml:space="preserve">10.3.3. </w:t>
      </w:r>
      <w:r w:rsidR="00297D2F" w:rsidRPr="00557459">
        <w:rPr>
          <w:lang w:val="uk-UA"/>
        </w:rPr>
        <w:t xml:space="preserve">Своєчасно доводити до відома </w:t>
      </w:r>
      <w:r w:rsidR="00527466">
        <w:rPr>
          <w:lang w:val="uk-UA"/>
        </w:rPr>
        <w:t>працівників закладу</w:t>
      </w:r>
      <w:r w:rsidR="00297D2F" w:rsidRPr="00557459">
        <w:rPr>
          <w:lang w:val="uk-UA"/>
        </w:rPr>
        <w:t xml:space="preserve"> зміст нормативних документів, що стосуються соціально-економічних інтересів працівни</w:t>
      </w:r>
      <w:r w:rsidR="000F17FB">
        <w:rPr>
          <w:lang w:val="uk-UA"/>
        </w:rPr>
        <w:t xml:space="preserve">ків </w:t>
      </w:r>
      <w:r w:rsidR="00503299">
        <w:rPr>
          <w:lang w:val="uk-UA"/>
        </w:rPr>
        <w:t>.</w:t>
      </w:r>
      <w:r w:rsidR="00297D2F" w:rsidRPr="00557459">
        <w:rPr>
          <w:lang w:val="uk-UA"/>
        </w:rPr>
        <w:t xml:space="preserve"> </w:t>
      </w:r>
    </w:p>
    <w:p w:rsidR="00297D2F" w:rsidRPr="00557459" w:rsidRDefault="00CE79E7" w:rsidP="00D97294">
      <w:pPr>
        <w:tabs>
          <w:tab w:val="num" w:pos="0"/>
          <w:tab w:val="num" w:pos="2430"/>
          <w:tab w:val="num" w:pos="9360"/>
        </w:tabs>
        <w:spacing w:before="60"/>
        <w:ind w:firstLine="900"/>
        <w:jc w:val="both"/>
        <w:rPr>
          <w:lang w:val="uk-UA"/>
        </w:rPr>
      </w:pPr>
      <w:r w:rsidRPr="00557459">
        <w:rPr>
          <w:lang w:val="uk-UA"/>
        </w:rPr>
        <w:t>10.3</w:t>
      </w:r>
      <w:r w:rsidR="009C43F6" w:rsidRPr="00557459">
        <w:rPr>
          <w:lang w:val="uk-UA"/>
        </w:rPr>
        <w:t>.</w:t>
      </w:r>
      <w:r w:rsidRPr="00557459">
        <w:rPr>
          <w:lang w:val="uk-UA"/>
        </w:rPr>
        <w:t xml:space="preserve">4. </w:t>
      </w:r>
      <w:r w:rsidR="00297D2F" w:rsidRPr="00557459">
        <w:rPr>
          <w:lang w:val="uk-UA"/>
        </w:rPr>
        <w:t xml:space="preserve">Спрямовувати роботу </w:t>
      </w:r>
      <w:r w:rsidR="00527466">
        <w:rPr>
          <w:lang w:val="uk-UA"/>
        </w:rPr>
        <w:t>профспілкового</w:t>
      </w:r>
      <w:r w:rsidR="00503299" w:rsidRPr="00557459">
        <w:rPr>
          <w:lang w:val="uk-UA"/>
        </w:rPr>
        <w:t xml:space="preserve"> </w:t>
      </w:r>
      <w:r w:rsidR="00527466">
        <w:rPr>
          <w:lang w:val="uk-UA"/>
        </w:rPr>
        <w:t>комітету</w:t>
      </w:r>
      <w:r w:rsidR="00297D2F" w:rsidRPr="00557459">
        <w:rPr>
          <w:lang w:val="uk-UA"/>
        </w:rPr>
        <w:t xml:space="preserve"> на організацію контролю за своєчасним введенням в дію нормативних документів з питань трудових відносин, умов, нормування праці, розподілу навчального навантаження, за додержан</w:t>
      </w:r>
      <w:r w:rsidR="009E325F">
        <w:rPr>
          <w:lang w:val="uk-UA"/>
        </w:rPr>
        <w:t xml:space="preserve">ням в закладі </w:t>
      </w:r>
      <w:r w:rsidR="00297D2F" w:rsidRPr="00557459">
        <w:rPr>
          <w:lang w:val="uk-UA"/>
        </w:rPr>
        <w:t xml:space="preserve"> трудового законодавства.</w:t>
      </w:r>
    </w:p>
    <w:p w:rsidR="00297D2F" w:rsidRPr="00557459" w:rsidRDefault="009C43F6" w:rsidP="00D97294">
      <w:pPr>
        <w:tabs>
          <w:tab w:val="num" w:pos="0"/>
          <w:tab w:val="num" w:pos="2430"/>
          <w:tab w:val="num" w:pos="9360"/>
        </w:tabs>
        <w:spacing w:before="60"/>
        <w:ind w:firstLine="900"/>
        <w:jc w:val="both"/>
        <w:rPr>
          <w:lang w:val="uk-UA"/>
        </w:rPr>
      </w:pPr>
      <w:r w:rsidRPr="00557459">
        <w:rPr>
          <w:lang w:val="uk-UA"/>
        </w:rPr>
        <w:t xml:space="preserve">10.3.5 </w:t>
      </w:r>
      <w:r w:rsidR="00297D2F" w:rsidRPr="00557459">
        <w:rPr>
          <w:lang w:val="uk-UA"/>
        </w:rPr>
        <w:t>Проводити роз’яснювальну роботу щодо трудових прав та гарантій працівників</w:t>
      </w:r>
      <w:r w:rsidR="00527466">
        <w:rPr>
          <w:lang w:val="uk-UA"/>
        </w:rPr>
        <w:t xml:space="preserve"> закладу</w:t>
      </w:r>
      <w:r w:rsidR="00297D2F" w:rsidRPr="00557459">
        <w:rPr>
          <w:lang w:val="uk-UA"/>
        </w:rPr>
        <w:t xml:space="preserve"> безпосередньо в трудових колективах.</w:t>
      </w:r>
    </w:p>
    <w:p w:rsidR="00297D2F" w:rsidRPr="00557459" w:rsidRDefault="009C43F6" w:rsidP="00D97294">
      <w:pPr>
        <w:tabs>
          <w:tab w:val="num" w:pos="0"/>
          <w:tab w:val="num" w:pos="2430"/>
          <w:tab w:val="num" w:pos="9360"/>
        </w:tabs>
        <w:spacing w:before="60"/>
        <w:ind w:firstLine="900"/>
        <w:jc w:val="both"/>
        <w:rPr>
          <w:lang w:val="uk-UA"/>
        </w:rPr>
      </w:pPr>
      <w:r w:rsidRPr="00557459">
        <w:rPr>
          <w:lang w:val="uk-UA"/>
        </w:rPr>
        <w:t>1</w:t>
      </w:r>
      <w:r w:rsidR="00527466">
        <w:rPr>
          <w:lang w:val="uk-UA"/>
        </w:rPr>
        <w:t>0.3.6</w:t>
      </w:r>
      <w:r w:rsidRPr="00557459">
        <w:rPr>
          <w:lang w:val="uk-UA"/>
        </w:rPr>
        <w:t xml:space="preserve">. </w:t>
      </w:r>
      <w:r w:rsidR="00297D2F" w:rsidRPr="00557459">
        <w:rPr>
          <w:lang w:val="uk-UA"/>
        </w:rPr>
        <w:t xml:space="preserve">Сприяти реалізації права </w:t>
      </w:r>
      <w:r w:rsidR="00503299">
        <w:rPr>
          <w:lang w:val="uk-UA"/>
        </w:rPr>
        <w:t xml:space="preserve">виборних </w:t>
      </w:r>
      <w:r w:rsidR="00297D2F" w:rsidRPr="00557459">
        <w:rPr>
          <w:lang w:val="uk-UA"/>
        </w:rPr>
        <w:t>профспілкових органів, передбаченого ст. 45 КЗпП України, щодо висунення вимоги власникам або уповноваженим ними органам про розірвання трудового договору (контракту) з керівником установи</w:t>
      </w:r>
      <w:r w:rsidR="00503299">
        <w:rPr>
          <w:lang w:val="uk-UA"/>
        </w:rPr>
        <w:t xml:space="preserve">, </w:t>
      </w:r>
      <w:r w:rsidR="00297D2F" w:rsidRPr="00557459">
        <w:rPr>
          <w:lang w:val="uk-UA"/>
        </w:rPr>
        <w:t>якщо він порушує зак</w:t>
      </w:r>
      <w:r w:rsidR="009E325F">
        <w:rPr>
          <w:lang w:val="uk-UA"/>
        </w:rPr>
        <w:t>онодавство про працю, колективний</w:t>
      </w:r>
      <w:r w:rsidR="00297D2F" w:rsidRPr="00557459">
        <w:rPr>
          <w:lang w:val="uk-UA"/>
        </w:rPr>
        <w:t xml:space="preserve"> догов</w:t>
      </w:r>
      <w:r w:rsidR="009E325F">
        <w:rPr>
          <w:lang w:val="uk-UA"/>
        </w:rPr>
        <w:t xml:space="preserve">ір </w:t>
      </w:r>
      <w:r w:rsidR="00297D2F" w:rsidRPr="00557459">
        <w:rPr>
          <w:lang w:val="uk-UA"/>
        </w:rPr>
        <w:t>.</w:t>
      </w:r>
    </w:p>
    <w:p w:rsidR="00297D2F" w:rsidRPr="00527466" w:rsidRDefault="009C43F6" w:rsidP="00D97294">
      <w:pPr>
        <w:tabs>
          <w:tab w:val="num" w:pos="0"/>
          <w:tab w:val="num" w:pos="2430"/>
          <w:tab w:val="num" w:pos="9360"/>
        </w:tabs>
        <w:spacing w:before="60"/>
        <w:ind w:firstLine="900"/>
        <w:jc w:val="both"/>
        <w:rPr>
          <w:lang w:val="uk-UA"/>
        </w:rPr>
      </w:pPr>
      <w:r w:rsidRPr="00557459">
        <w:rPr>
          <w:lang w:val="uk-UA"/>
        </w:rPr>
        <w:t>10.3.</w:t>
      </w:r>
      <w:r w:rsidR="002C4B2F">
        <w:rPr>
          <w:lang w:val="uk-UA"/>
        </w:rPr>
        <w:t>7</w:t>
      </w:r>
      <w:r w:rsidRPr="00557459">
        <w:rPr>
          <w:lang w:val="uk-UA"/>
        </w:rPr>
        <w:t xml:space="preserve">. </w:t>
      </w:r>
      <w:r w:rsidR="00297D2F" w:rsidRPr="00557459">
        <w:rPr>
          <w:lang w:val="uk-UA"/>
        </w:rPr>
        <w:t xml:space="preserve">Активізувати роботу, спрямовану на ініціювання профспілковим </w:t>
      </w:r>
      <w:r w:rsidR="00C73FDB">
        <w:rPr>
          <w:lang w:val="uk-UA"/>
        </w:rPr>
        <w:t>комітет</w:t>
      </w:r>
      <w:r w:rsidR="000F17FB">
        <w:rPr>
          <w:lang w:val="uk-UA"/>
        </w:rPr>
        <w:t>о</w:t>
      </w:r>
      <w:r w:rsidR="00C73FDB">
        <w:rPr>
          <w:lang w:val="uk-UA"/>
        </w:rPr>
        <w:t xml:space="preserve">м </w:t>
      </w:r>
      <w:r w:rsidR="00297D2F" w:rsidRPr="00557459">
        <w:rPr>
          <w:lang w:val="uk-UA"/>
        </w:rPr>
        <w:t>переговорів щодо укладення колективних договорів.</w:t>
      </w:r>
    </w:p>
    <w:p w:rsidR="00297D2F" w:rsidRPr="00557459" w:rsidRDefault="002C4B2F" w:rsidP="00D97294">
      <w:pPr>
        <w:tabs>
          <w:tab w:val="num" w:pos="0"/>
        </w:tabs>
        <w:spacing w:before="60"/>
        <w:ind w:firstLine="900"/>
        <w:jc w:val="both"/>
        <w:rPr>
          <w:lang w:val="uk-UA"/>
        </w:rPr>
      </w:pPr>
      <w:r>
        <w:rPr>
          <w:lang w:val="uk-UA"/>
        </w:rPr>
        <w:t>10.3.8</w:t>
      </w:r>
      <w:r w:rsidR="00C73FDB">
        <w:rPr>
          <w:lang w:val="uk-UA"/>
        </w:rPr>
        <w:t>.</w:t>
      </w:r>
      <w:r w:rsidR="0092523E" w:rsidRPr="00557459">
        <w:rPr>
          <w:lang w:val="uk-UA"/>
        </w:rPr>
        <w:t xml:space="preserve"> </w:t>
      </w:r>
      <w:r w:rsidR="00297D2F" w:rsidRPr="00557459">
        <w:rPr>
          <w:lang w:val="uk-UA"/>
        </w:rPr>
        <w:t>Сприяти поширенню прак</w:t>
      </w:r>
      <w:r w:rsidR="009E325F">
        <w:rPr>
          <w:lang w:val="uk-UA"/>
        </w:rPr>
        <w:t>тики представлення профспілковим комітетом</w:t>
      </w:r>
      <w:r w:rsidR="00297D2F" w:rsidRPr="00557459">
        <w:rPr>
          <w:lang w:val="uk-UA"/>
        </w:rPr>
        <w:t xml:space="preserve"> інтересів членів Профспілки при розгляді їх трудових спорів у комісіях по трудових спорах, судах. </w:t>
      </w:r>
    </w:p>
    <w:p w:rsidR="00297D2F" w:rsidRPr="00557459" w:rsidRDefault="002C4B2F" w:rsidP="00D97294">
      <w:pPr>
        <w:tabs>
          <w:tab w:val="num" w:pos="0"/>
        </w:tabs>
        <w:spacing w:before="60"/>
        <w:ind w:firstLine="900"/>
        <w:jc w:val="both"/>
        <w:rPr>
          <w:lang w:val="uk-UA"/>
        </w:rPr>
      </w:pPr>
      <w:r>
        <w:rPr>
          <w:lang w:val="uk-UA"/>
        </w:rPr>
        <w:t>10.3.9</w:t>
      </w:r>
      <w:r w:rsidR="0092523E" w:rsidRPr="00557459">
        <w:rPr>
          <w:lang w:val="uk-UA"/>
        </w:rPr>
        <w:t xml:space="preserve">. </w:t>
      </w:r>
      <w:r w:rsidR="009E325F">
        <w:rPr>
          <w:lang w:val="uk-UA"/>
        </w:rPr>
        <w:t>Інформувати районний комітет Профспілки</w:t>
      </w:r>
      <w:r w:rsidR="0092523E" w:rsidRPr="00557459">
        <w:rPr>
          <w:lang w:val="uk-UA"/>
        </w:rPr>
        <w:t xml:space="preserve"> </w:t>
      </w:r>
      <w:r w:rsidR="00297D2F" w:rsidRPr="00557459">
        <w:rPr>
          <w:lang w:val="uk-UA"/>
        </w:rPr>
        <w:t>про факти порушення гарант</w:t>
      </w:r>
      <w:r w:rsidR="00D710AA">
        <w:rPr>
          <w:lang w:val="uk-UA"/>
        </w:rPr>
        <w:t xml:space="preserve">ій та прав діяльності  Профспілкового комітету закладу </w:t>
      </w:r>
      <w:r w:rsidR="00297D2F" w:rsidRPr="00557459">
        <w:rPr>
          <w:lang w:val="uk-UA"/>
        </w:rPr>
        <w:t xml:space="preserve"> з метою вжиття відповідних заходів.</w:t>
      </w:r>
    </w:p>
    <w:p w:rsidR="00A32DE0" w:rsidRDefault="002C4B2F" w:rsidP="00D97294">
      <w:pPr>
        <w:tabs>
          <w:tab w:val="num" w:pos="0"/>
        </w:tabs>
        <w:spacing w:before="60"/>
        <w:ind w:firstLine="900"/>
        <w:jc w:val="both"/>
        <w:rPr>
          <w:lang w:val="uk-UA"/>
        </w:rPr>
      </w:pPr>
      <w:r>
        <w:rPr>
          <w:lang w:val="uk-UA"/>
        </w:rPr>
        <w:t>10.3.10</w:t>
      </w:r>
      <w:r w:rsidR="0092523E" w:rsidRPr="00557459">
        <w:rPr>
          <w:lang w:val="uk-UA"/>
        </w:rPr>
        <w:t xml:space="preserve">. </w:t>
      </w:r>
      <w:r w:rsidR="00297D2F" w:rsidRPr="00557459">
        <w:rPr>
          <w:lang w:val="uk-UA"/>
        </w:rPr>
        <w:t xml:space="preserve">Забезпечити попереднє інформування </w:t>
      </w:r>
      <w:r w:rsidR="00C73FDB">
        <w:rPr>
          <w:lang w:val="uk-UA"/>
        </w:rPr>
        <w:t xml:space="preserve">відділу </w:t>
      </w:r>
      <w:r w:rsidR="00C73FDB" w:rsidRPr="00557459">
        <w:rPr>
          <w:lang w:val="uk-UA"/>
        </w:rPr>
        <w:t xml:space="preserve">освіти </w:t>
      </w:r>
      <w:r w:rsidR="00C73FDB">
        <w:rPr>
          <w:lang w:val="uk-UA"/>
        </w:rPr>
        <w:t>рай</w:t>
      </w:r>
      <w:r w:rsidR="00C73FDB" w:rsidRPr="00557459">
        <w:rPr>
          <w:lang w:val="uk-UA"/>
        </w:rPr>
        <w:t xml:space="preserve">держадміністрації </w:t>
      </w:r>
      <w:r w:rsidR="00C73FDB">
        <w:rPr>
          <w:lang w:val="uk-UA"/>
        </w:rPr>
        <w:t>перед направленням звернень</w:t>
      </w:r>
      <w:r w:rsidR="00297D2F" w:rsidRPr="00557459">
        <w:rPr>
          <w:lang w:val="uk-UA"/>
        </w:rPr>
        <w:t xml:space="preserve"> до правоохоронних органів з приводу порушення гаранті</w:t>
      </w:r>
      <w:r w:rsidR="009E325F">
        <w:rPr>
          <w:lang w:val="uk-UA"/>
        </w:rPr>
        <w:t>й та прав діяльності первинної профспілкової організації закладу</w:t>
      </w:r>
      <w:r w:rsidR="00297D2F" w:rsidRPr="00557459">
        <w:rPr>
          <w:lang w:val="uk-UA"/>
        </w:rPr>
        <w:t>.</w:t>
      </w:r>
    </w:p>
    <w:p w:rsidR="00D41BFC" w:rsidRPr="00D41BFC" w:rsidRDefault="00527466" w:rsidP="00D97294">
      <w:pPr>
        <w:tabs>
          <w:tab w:val="num" w:pos="0"/>
        </w:tabs>
        <w:jc w:val="both"/>
        <w:rPr>
          <w:lang w:val="uk-UA"/>
        </w:rPr>
      </w:pPr>
      <w:r>
        <w:rPr>
          <w:lang w:val="uk-UA"/>
        </w:rPr>
        <w:tab/>
        <w:t xml:space="preserve">   </w:t>
      </w:r>
      <w:r w:rsidR="00D41BFC" w:rsidRPr="00D41BFC">
        <w:rPr>
          <w:lang w:val="uk-UA"/>
        </w:rPr>
        <w:t xml:space="preserve"> </w:t>
      </w:r>
    </w:p>
    <w:p w:rsidR="00BE5A87" w:rsidRPr="001D6CEE" w:rsidRDefault="00BE5A87" w:rsidP="00D97294">
      <w:pPr>
        <w:tabs>
          <w:tab w:val="num" w:pos="0"/>
        </w:tabs>
        <w:rPr>
          <w:b/>
          <w:color w:val="993366"/>
          <w:sz w:val="16"/>
          <w:szCs w:val="16"/>
          <w:lang w:val="uk-UA"/>
        </w:rPr>
      </w:pPr>
    </w:p>
    <w:p w:rsidR="00AB39DB" w:rsidRPr="00C73FDB" w:rsidRDefault="008635D5" w:rsidP="00D97294">
      <w:pPr>
        <w:tabs>
          <w:tab w:val="num" w:pos="0"/>
        </w:tabs>
        <w:ind w:firstLine="900"/>
        <w:jc w:val="center"/>
        <w:rPr>
          <w:b/>
          <w:sz w:val="40"/>
          <w:szCs w:val="40"/>
          <w:lang w:val="uk-UA"/>
        </w:rPr>
      </w:pPr>
      <w:r w:rsidRPr="00C73FDB">
        <w:rPr>
          <w:b/>
          <w:sz w:val="40"/>
          <w:szCs w:val="40"/>
          <w:lang w:val="uk-UA"/>
        </w:rPr>
        <w:t xml:space="preserve">11. Контроль за виконанням Угоди </w:t>
      </w:r>
    </w:p>
    <w:p w:rsidR="008635D5" w:rsidRDefault="00C73FDB" w:rsidP="00D97294">
      <w:pPr>
        <w:tabs>
          <w:tab w:val="num" w:pos="0"/>
        </w:tabs>
        <w:ind w:firstLine="900"/>
        <w:jc w:val="center"/>
        <w:rPr>
          <w:b/>
          <w:sz w:val="40"/>
          <w:szCs w:val="40"/>
          <w:lang w:val="uk-UA"/>
        </w:rPr>
      </w:pPr>
      <w:r>
        <w:rPr>
          <w:b/>
          <w:sz w:val="40"/>
          <w:szCs w:val="40"/>
          <w:lang w:val="uk-UA"/>
        </w:rPr>
        <w:t>та відповідальність С</w:t>
      </w:r>
      <w:r w:rsidR="008635D5" w:rsidRPr="00C73FDB">
        <w:rPr>
          <w:b/>
          <w:sz w:val="40"/>
          <w:szCs w:val="40"/>
          <w:lang w:val="uk-UA"/>
        </w:rPr>
        <w:t>торін</w:t>
      </w:r>
    </w:p>
    <w:p w:rsidR="008635D5" w:rsidRPr="00557459" w:rsidRDefault="008635D5" w:rsidP="00D97294">
      <w:pPr>
        <w:tabs>
          <w:tab w:val="num" w:pos="0"/>
        </w:tabs>
        <w:ind w:firstLine="900"/>
        <w:jc w:val="both"/>
        <w:rPr>
          <w:lang w:val="uk-UA"/>
        </w:rPr>
      </w:pPr>
    </w:p>
    <w:p w:rsidR="00724F0D" w:rsidRDefault="008635D5" w:rsidP="00D97294">
      <w:pPr>
        <w:tabs>
          <w:tab w:val="num" w:pos="0"/>
        </w:tabs>
        <w:ind w:firstLine="900"/>
        <w:jc w:val="both"/>
        <w:rPr>
          <w:lang w:val="uk-UA"/>
        </w:rPr>
      </w:pPr>
      <w:r w:rsidRPr="00557459">
        <w:rPr>
          <w:lang w:val="uk-UA"/>
        </w:rPr>
        <w:t>11</w:t>
      </w:r>
      <w:r w:rsidR="0038300B">
        <w:rPr>
          <w:lang w:val="uk-UA"/>
        </w:rPr>
        <w:t>.1. Контроль за виконанням Колективного договору</w:t>
      </w:r>
      <w:r w:rsidRPr="00557459">
        <w:rPr>
          <w:lang w:val="uk-UA"/>
        </w:rPr>
        <w:t xml:space="preserve"> здійсню</w:t>
      </w:r>
      <w:r w:rsidR="005201B4">
        <w:rPr>
          <w:lang w:val="uk-UA"/>
        </w:rPr>
        <w:t>ється спільною комісією Сторін</w:t>
      </w:r>
      <w:r w:rsidRPr="00557459">
        <w:rPr>
          <w:lang w:val="uk-UA"/>
        </w:rPr>
        <w:t>.</w:t>
      </w:r>
    </w:p>
    <w:p w:rsidR="00724F0D" w:rsidRDefault="00724F0D" w:rsidP="0064090B">
      <w:pPr>
        <w:numPr>
          <w:ilvl w:val="1"/>
          <w:numId w:val="4"/>
        </w:numPr>
        <w:tabs>
          <w:tab w:val="clear" w:pos="1080"/>
          <w:tab w:val="num" w:pos="0"/>
          <w:tab w:val="num" w:pos="540"/>
        </w:tabs>
        <w:spacing w:before="60"/>
        <w:ind w:left="0" w:firstLine="900"/>
        <w:jc w:val="both"/>
        <w:rPr>
          <w:lang w:val="uk-UA"/>
        </w:rPr>
      </w:pPr>
      <w:r>
        <w:rPr>
          <w:lang w:val="uk-UA"/>
        </w:rPr>
        <w:t xml:space="preserve"> </w:t>
      </w:r>
      <w:r w:rsidRPr="00557459">
        <w:rPr>
          <w:lang w:val="uk-UA"/>
        </w:rPr>
        <w:t>Сторони забезпечують контроль з</w:t>
      </w:r>
      <w:r w:rsidR="00D710AA">
        <w:rPr>
          <w:lang w:val="uk-UA"/>
        </w:rPr>
        <w:t>а виконанням</w:t>
      </w:r>
      <w:r w:rsidR="0038300B">
        <w:rPr>
          <w:lang w:val="uk-UA"/>
        </w:rPr>
        <w:t xml:space="preserve"> цього Колективного договору</w:t>
      </w:r>
      <w:r w:rsidRPr="00557459">
        <w:rPr>
          <w:lang w:val="uk-UA"/>
        </w:rPr>
        <w:t>. Не рідше одного разу на рік аналізують і узагальню</w:t>
      </w:r>
      <w:r w:rsidR="0038300B">
        <w:rPr>
          <w:lang w:val="uk-UA"/>
        </w:rPr>
        <w:t>ють хід виконання Колективного договору</w:t>
      </w:r>
      <w:r w:rsidRPr="00724F0D">
        <w:rPr>
          <w:sz w:val="28"/>
          <w:szCs w:val="28"/>
          <w:lang w:val="uk-UA"/>
        </w:rPr>
        <w:t xml:space="preserve"> </w:t>
      </w:r>
      <w:r w:rsidR="0038300B">
        <w:rPr>
          <w:lang w:val="uk-UA"/>
        </w:rPr>
        <w:t>на загальних зборах трудового колективу</w:t>
      </w:r>
      <w:r>
        <w:rPr>
          <w:lang w:val="uk-UA"/>
        </w:rPr>
        <w:t xml:space="preserve">. </w:t>
      </w:r>
    </w:p>
    <w:p w:rsidR="00724F0D" w:rsidRDefault="00724F0D" w:rsidP="0064090B">
      <w:pPr>
        <w:numPr>
          <w:ilvl w:val="1"/>
          <w:numId w:val="4"/>
        </w:numPr>
        <w:tabs>
          <w:tab w:val="clear" w:pos="1080"/>
          <w:tab w:val="num" w:pos="0"/>
          <w:tab w:val="num" w:pos="540"/>
        </w:tabs>
        <w:spacing w:before="60"/>
        <w:ind w:left="0" w:firstLine="900"/>
        <w:jc w:val="both"/>
        <w:rPr>
          <w:lang w:val="uk-UA"/>
        </w:rPr>
      </w:pPr>
      <w:r>
        <w:rPr>
          <w:lang w:val="uk-UA"/>
        </w:rPr>
        <w:t xml:space="preserve"> У</w:t>
      </w:r>
      <w:r w:rsidRPr="00557459">
        <w:rPr>
          <w:lang w:val="uk-UA"/>
        </w:rPr>
        <w:t xml:space="preserve"> разі не</w:t>
      </w:r>
      <w:r w:rsidR="0038300B">
        <w:rPr>
          <w:lang w:val="uk-UA"/>
        </w:rPr>
        <w:t>виконання окремих положень Колективного договору</w:t>
      </w:r>
      <w:r w:rsidRPr="00557459">
        <w:rPr>
          <w:lang w:val="uk-UA"/>
        </w:rPr>
        <w:t xml:space="preserve"> здійснюють додаткові заходи щодо їх реалізації.</w:t>
      </w:r>
    </w:p>
    <w:p w:rsidR="00724F0D" w:rsidRPr="001D6CEE" w:rsidRDefault="00724F0D" w:rsidP="00D97294">
      <w:pPr>
        <w:tabs>
          <w:tab w:val="num" w:pos="0"/>
        </w:tabs>
        <w:spacing w:before="60"/>
        <w:jc w:val="both"/>
        <w:rPr>
          <w:sz w:val="16"/>
          <w:szCs w:val="16"/>
          <w:lang w:val="uk-UA"/>
        </w:rPr>
      </w:pPr>
    </w:p>
    <w:p w:rsidR="00F34795" w:rsidRDefault="00724F0D" w:rsidP="00D97294">
      <w:pPr>
        <w:tabs>
          <w:tab w:val="num" w:pos="0"/>
        </w:tabs>
        <w:spacing w:before="60"/>
        <w:jc w:val="both"/>
        <w:rPr>
          <w:lang w:val="uk-UA"/>
        </w:rPr>
      </w:pPr>
      <w:r>
        <w:rPr>
          <w:lang w:val="uk-UA"/>
        </w:rPr>
        <w:tab/>
        <w:t xml:space="preserve">   </w:t>
      </w:r>
      <w:r w:rsidR="00745C03">
        <w:rPr>
          <w:lang w:val="uk-UA"/>
        </w:rPr>
        <w:t>Колективний договір підписаний</w:t>
      </w:r>
      <w:r w:rsidR="002C4B2F">
        <w:rPr>
          <w:lang w:val="uk-UA"/>
        </w:rPr>
        <w:t xml:space="preserve"> у чотирьох</w:t>
      </w:r>
      <w:r w:rsidR="00F34795" w:rsidRPr="00557459">
        <w:rPr>
          <w:lang w:val="uk-UA"/>
        </w:rPr>
        <w:t xml:space="preserve"> примірниках, які зберігають</w:t>
      </w:r>
      <w:r w:rsidR="004B23EA" w:rsidRPr="00557459">
        <w:rPr>
          <w:lang w:val="uk-UA"/>
        </w:rPr>
        <w:t>ся</w:t>
      </w:r>
      <w:r w:rsidR="00F34795" w:rsidRPr="00557459">
        <w:rPr>
          <w:lang w:val="uk-UA"/>
        </w:rPr>
        <w:t xml:space="preserve"> у кожної із Сторін і мають однакову юридичну силу.</w:t>
      </w:r>
    </w:p>
    <w:p w:rsidR="00AB1ECC" w:rsidRDefault="00AB1ECC" w:rsidP="00D97294">
      <w:pPr>
        <w:tabs>
          <w:tab w:val="num" w:pos="0"/>
        </w:tabs>
        <w:spacing w:before="60"/>
        <w:jc w:val="both"/>
        <w:rPr>
          <w:lang w:val="uk-UA"/>
        </w:rPr>
      </w:pPr>
    </w:p>
    <w:p w:rsidR="002A4658" w:rsidRDefault="002A4658" w:rsidP="00D97294">
      <w:pPr>
        <w:tabs>
          <w:tab w:val="num" w:pos="0"/>
        </w:tabs>
        <w:spacing w:before="60"/>
        <w:jc w:val="both"/>
        <w:rPr>
          <w:lang w:val="uk-UA"/>
        </w:rPr>
      </w:pPr>
    </w:p>
    <w:p w:rsidR="002A4658" w:rsidRDefault="002A4658" w:rsidP="00D97294">
      <w:pPr>
        <w:tabs>
          <w:tab w:val="num" w:pos="0"/>
        </w:tabs>
        <w:jc w:val="both"/>
        <w:rPr>
          <w:lang w:val="uk-UA"/>
        </w:rPr>
      </w:pPr>
    </w:p>
    <w:p w:rsidR="002A4658" w:rsidRDefault="002A4658" w:rsidP="00D97294">
      <w:pPr>
        <w:tabs>
          <w:tab w:val="num" w:pos="0"/>
        </w:tabs>
        <w:jc w:val="both"/>
        <w:rPr>
          <w:lang w:val="uk-UA"/>
        </w:rPr>
      </w:pPr>
    </w:p>
    <w:p w:rsidR="00557459" w:rsidRDefault="00B51127" w:rsidP="00D97294">
      <w:pPr>
        <w:tabs>
          <w:tab w:val="num" w:pos="0"/>
        </w:tabs>
        <w:jc w:val="both"/>
        <w:rPr>
          <w:lang w:val="uk-UA"/>
        </w:rPr>
      </w:pPr>
      <w:r>
        <w:rPr>
          <w:lang w:val="uk-UA"/>
        </w:rPr>
        <w:t>Д</w:t>
      </w:r>
      <w:r w:rsidR="00D710AA">
        <w:rPr>
          <w:lang w:val="uk-UA"/>
        </w:rPr>
        <w:t>иректор</w:t>
      </w:r>
      <w:r>
        <w:rPr>
          <w:lang w:val="uk-UA"/>
        </w:rPr>
        <w:t xml:space="preserve"> </w:t>
      </w:r>
      <w:r w:rsidR="00D710AA">
        <w:rPr>
          <w:lang w:val="uk-UA"/>
        </w:rPr>
        <w:t xml:space="preserve"> КЗО « Верхньодніпров</w:t>
      </w:r>
      <w:r w:rsidR="00385671">
        <w:rPr>
          <w:lang w:val="uk-UA"/>
        </w:rPr>
        <w:t>сь-</w:t>
      </w:r>
      <w:r w:rsidR="00D710AA">
        <w:rPr>
          <w:lang w:val="uk-UA"/>
        </w:rPr>
        <w:t xml:space="preserve">                         </w:t>
      </w:r>
      <w:r w:rsidR="00385671">
        <w:rPr>
          <w:lang w:val="uk-UA"/>
        </w:rPr>
        <w:t xml:space="preserve"> </w:t>
      </w:r>
      <w:r w:rsidR="00D710AA">
        <w:rPr>
          <w:lang w:val="uk-UA"/>
        </w:rPr>
        <w:t xml:space="preserve">    </w:t>
      </w:r>
      <w:r>
        <w:rPr>
          <w:lang w:val="uk-UA"/>
        </w:rPr>
        <w:t xml:space="preserve">      </w:t>
      </w:r>
      <w:r w:rsidR="00D710AA">
        <w:rPr>
          <w:lang w:val="uk-UA"/>
        </w:rPr>
        <w:t xml:space="preserve"> Голова профспілкового комітету</w:t>
      </w:r>
    </w:p>
    <w:p w:rsidR="00D710AA" w:rsidRDefault="00D710AA" w:rsidP="00D97294">
      <w:pPr>
        <w:tabs>
          <w:tab w:val="num" w:pos="0"/>
        </w:tabs>
        <w:jc w:val="both"/>
        <w:rPr>
          <w:lang w:val="uk-UA"/>
        </w:rPr>
      </w:pPr>
      <w:r>
        <w:rPr>
          <w:lang w:val="uk-UA"/>
        </w:rPr>
        <w:t>кий навчально-реабілітаційний                                               КЗО «Верхньодніпровський</w:t>
      </w:r>
    </w:p>
    <w:p w:rsidR="00D710AA" w:rsidRDefault="00D710AA" w:rsidP="00D97294">
      <w:pPr>
        <w:tabs>
          <w:tab w:val="num" w:pos="0"/>
        </w:tabs>
        <w:jc w:val="both"/>
        <w:rPr>
          <w:lang w:val="uk-UA"/>
        </w:rPr>
      </w:pPr>
      <w:r>
        <w:rPr>
          <w:lang w:val="uk-UA"/>
        </w:rPr>
        <w:t xml:space="preserve">центр» </w:t>
      </w:r>
      <w:r w:rsidR="00CC60DD">
        <w:rPr>
          <w:lang w:val="uk-UA"/>
        </w:rPr>
        <w:t>ДОР»</w:t>
      </w:r>
      <w:r>
        <w:rPr>
          <w:lang w:val="uk-UA"/>
        </w:rPr>
        <w:t xml:space="preserve">                                                            </w:t>
      </w:r>
      <w:r w:rsidR="00CC60DD">
        <w:rPr>
          <w:lang w:val="uk-UA"/>
        </w:rPr>
        <w:t xml:space="preserve">                  </w:t>
      </w:r>
      <w:r>
        <w:rPr>
          <w:lang w:val="uk-UA"/>
        </w:rPr>
        <w:t xml:space="preserve">навчально – реабілітаційний </w:t>
      </w:r>
    </w:p>
    <w:p w:rsidR="00AB1ECC" w:rsidRDefault="00D710AA" w:rsidP="00D97294">
      <w:pPr>
        <w:tabs>
          <w:tab w:val="num" w:pos="0"/>
        </w:tabs>
        <w:ind w:left="2124"/>
        <w:jc w:val="both"/>
        <w:rPr>
          <w:lang w:val="uk-UA"/>
        </w:rPr>
      </w:pPr>
      <w:r>
        <w:rPr>
          <w:lang w:val="uk-UA"/>
        </w:rPr>
        <w:t xml:space="preserve">                                      </w:t>
      </w:r>
      <w:r w:rsidR="00F07FAB">
        <w:rPr>
          <w:lang w:val="uk-UA"/>
        </w:rPr>
        <w:t xml:space="preserve">                            </w:t>
      </w:r>
      <w:r>
        <w:rPr>
          <w:lang w:val="uk-UA"/>
        </w:rPr>
        <w:t>центр»</w:t>
      </w:r>
      <w:r w:rsidR="00CC60DD">
        <w:rPr>
          <w:lang w:val="uk-UA"/>
        </w:rPr>
        <w:t xml:space="preserve"> ДОР»</w:t>
      </w:r>
    </w:p>
    <w:p w:rsidR="005D08BF" w:rsidRDefault="00E62E9A" w:rsidP="00D97294">
      <w:pPr>
        <w:tabs>
          <w:tab w:val="num" w:pos="0"/>
        </w:tabs>
        <w:jc w:val="both"/>
        <w:rPr>
          <w:sz w:val="32"/>
          <w:szCs w:val="32"/>
          <w:lang w:val="uk-UA"/>
        </w:rPr>
      </w:pPr>
      <w:r>
        <w:rPr>
          <w:sz w:val="32"/>
          <w:szCs w:val="32"/>
          <w:lang w:val="uk-UA"/>
        </w:rPr>
        <w:t xml:space="preserve">  </w:t>
      </w:r>
    </w:p>
    <w:p w:rsidR="008512E2" w:rsidRDefault="008512E2" w:rsidP="00D97294">
      <w:pPr>
        <w:tabs>
          <w:tab w:val="num" w:pos="0"/>
        </w:tabs>
        <w:jc w:val="both"/>
        <w:rPr>
          <w:sz w:val="32"/>
          <w:szCs w:val="32"/>
          <w:lang w:val="uk-UA"/>
        </w:rPr>
      </w:pPr>
    </w:p>
    <w:p w:rsidR="008512E2" w:rsidRDefault="008512E2" w:rsidP="00D97294">
      <w:pPr>
        <w:tabs>
          <w:tab w:val="num" w:pos="0"/>
        </w:tabs>
        <w:jc w:val="both"/>
        <w:rPr>
          <w:sz w:val="32"/>
          <w:szCs w:val="32"/>
          <w:lang w:val="uk-UA"/>
        </w:rPr>
      </w:pPr>
    </w:p>
    <w:p w:rsidR="008512E2" w:rsidRDefault="008512E2" w:rsidP="00D97294">
      <w:pPr>
        <w:tabs>
          <w:tab w:val="num" w:pos="0"/>
        </w:tabs>
        <w:jc w:val="both"/>
        <w:rPr>
          <w:sz w:val="32"/>
          <w:szCs w:val="32"/>
          <w:lang w:val="uk-UA"/>
        </w:rPr>
      </w:pPr>
    </w:p>
    <w:p w:rsidR="00B7691A" w:rsidRDefault="00E62E9A" w:rsidP="00D97294">
      <w:pPr>
        <w:tabs>
          <w:tab w:val="num" w:pos="0"/>
        </w:tabs>
        <w:jc w:val="both"/>
        <w:rPr>
          <w:sz w:val="32"/>
          <w:szCs w:val="32"/>
          <w:lang w:val="uk-UA"/>
        </w:rPr>
      </w:pPr>
      <w:r>
        <w:rPr>
          <w:sz w:val="32"/>
          <w:szCs w:val="32"/>
          <w:lang w:val="uk-UA"/>
        </w:rPr>
        <w:t xml:space="preserve">                  </w:t>
      </w:r>
    </w:p>
    <w:p w:rsidR="00E62E9A" w:rsidRDefault="00B7691A" w:rsidP="00D97294">
      <w:pPr>
        <w:tabs>
          <w:tab w:val="num" w:pos="0"/>
        </w:tabs>
        <w:jc w:val="both"/>
        <w:rPr>
          <w:sz w:val="32"/>
          <w:szCs w:val="32"/>
          <w:lang w:val="uk-UA"/>
        </w:rPr>
      </w:pPr>
      <w:r>
        <w:rPr>
          <w:sz w:val="32"/>
          <w:szCs w:val="32"/>
          <w:lang w:val="uk-UA"/>
        </w:rPr>
        <w:t>__________</w:t>
      </w:r>
      <w:r w:rsidR="00E62E9A">
        <w:rPr>
          <w:sz w:val="32"/>
          <w:szCs w:val="32"/>
          <w:lang w:val="uk-UA"/>
        </w:rPr>
        <w:t xml:space="preserve">    </w:t>
      </w:r>
      <w:r w:rsidR="00385671">
        <w:rPr>
          <w:sz w:val="32"/>
          <w:szCs w:val="32"/>
          <w:lang w:val="uk-UA"/>
        </w:rPr>
        <w:t>В</w:t>
      </w:r>
      <w:r w:rsidR="00E62E9A">
        <w:rPr>
          <w:sz w:val="32"/>
          <w:szCs w:val="32"/>
          <w:lang w:val="uk-UA"/>
        </w:rPr>
        <w:t>.</w:t>
      </w:r>
      <w:r w:rsidR="00385671">
        <w:rPr>
          <w:sz w:val="32"/>
          <w:szCs w:val="32"/>
          <w:lang w:val="uk-UA"/>
        </w:rPr>
        <w:t>П</w:t>
      </w:r>
      <w:r w:rsidR="00E62E9A">
        <w:rPr>
          <w:sz w:val="32"/>
          <w:szCs w:val="32"/>
          <w:lang w:val="uk-UA"/>
        </w:rPr>
        <w:t>.</w:t>
      </w:r>
      <w:r w:rsidR="00385671">
        <w:rPr>
          <w:sz w:val="32"/>
          <w:szCs w:val="32"/>
          <w:lang w:val="uk-UA"/>
        </w:rPr>
        <w:t>Романчук</w:t>
      </w:r>
      <w:r w:rsidR="00385671">
        <w:rPr>
          <w:sz w:val="32"/>
          <w:szCs w:val="32"/>
          <w:lang w:val="uk-UA"/>
        </w:rPr>
        <w:tab/>
      </w:r>
      <w:r w:rsidR="00385671">
        <w:rPr>
          <w:sz w:val="32"/>
          <w:szCs w:val="32"/>
          <w:lang w:val="uk-UA"/>
        </w:rPr>
        <w:tab/>
      </w:r>
      <w:r w:rsidR="00385671">
        <w:rPr>
          <w:sz w:val="32"/>
          <w:szCs w:val="32"/>
          <w:lang w:val="uk-UA"/>
        </w:rPr>
        <w:tab/>
      </w:r>
      <w:r>
        <w:rPr>
          <w:sz w:val="32"/>
          <w:szCs w:val="32"/>
          <w:lang w:val="uk-UA"/>
        </w:rPr>
        <w:t>_________</w:t>
      </w:r>
      <w:r w:rsidR="00E62E9A">
        <w:rPr>
          <w:sz w:val="32"/>
          <w:szCs w:val="32"/>
          <w:lang w:val="uk-UA"/>
        </w:rPr>
        <w:t xml:space="preserve"> В.П.</w:t>
      </w:r>
      <w:r w:rsidR="00D710AA">
        <w:rPr>
          <w:sz w:val="32"/>
          <w:szCs w:val="32"/>
          <w:lang w:val="uk-UA"/>
        </w:rPr>
        <w:t xml:space="preserve"> Прищепа</w:t>
      </w:r>
    </w:p>
    <w:p w:rsidR="00E62E9A" w:rsidRDefault="00E62E9A" w:rsidP="00D97294">
      <w:pPr>
        <w:tabs>
          <w:tab w:val="num" w:pos="0"/>
        </w:tabs>
        <w:jc w:val="both"/>
        <w:rPr>
          <w:sz w:val="32"/>
          <w:szCs w:val="32"/>
          <w:lang w:val="uk-UA"/>
        </w:rPr>
      </w:pPr>
    </w:p>
    <w:p w:rsidR="00E62E9A" w:rsidRDefault="00E62E9A" w:rsidP="00D97294">
      <w:pPr>
        <w:tabs>
          <w:tab w:val="num" w:pos="0"/>
        </w:tabs>
        <w:jc w:val="both"/>
        <w:rPr>
          <w:sz w:val="32"/>
          <w:szCs w:val="32"/>
          <w:lang w:val="uk-UA"/>
        </w:rPr>
      </w:pPr>
    </w:p>
    <w:p w:rsidR="00E62E9A" w:rsidRDefault="00E62E9A" w:rsidP="00D97294">
      <w:pPr>
        <w:tabs>
          <w:tab w:val="num" w:pos="0"/>
        </w:tabs>
        <w:jc w:val="both"/>
        <w:rPr>
          <w:sz w:val="32"/>
          <w:szCs w:val="32"/>
          <w:lang w:val="uk-UA"/>
        </w:rPr>
      </w:pPr>
    </w:p>
    <w:p w:rsidR="00E62E9A" w:rsidRDefault="00E62E9A" w:rsidP="00D97294">
      <w:pPr>
        <w:tabs>
          <w:tab w:val="num" w:pos="0"/>
        </w:tabs>
        <w:jc w:val="both"/>
        <w:rPr>
          <w:sz w:val="32"/>
          <w:szCs w:val="32"/>
          <w:lang w:val="uk-UA"/>
        </w:rPr>
      </w:pPr>
    </w:p>
    <w:p w:rsidR="00E62E9A" w:rsidRDefault="00E62E9A" w:rsidP="00D97294">
      <w:pPr>
        <w:tabs>
          <w:tab w:val="num" w:pos="0"/>
        </w:tabs>
        <w:jc w:val="both"/>
        <w:rPr>
          <w:sz w:val="32"/>
          <w:szCs w:val="32"/>
          <w:lang w:val="uk-UA"/>
        </w:rPr>
      </w:pPr>
    </w:p>
    <w:p w:rsidR="00935EE8" w:rsidRDefault="00935EE8" w:rsidP="00441F8C">
      <w:pPr>
        <w:tabs>
          <w:tab w:val="num" w:pos="0"/>
        </w:tabs>
        <w:jc w:val="right"/>
        <w:rPr>
          <w:lang w:val="uk-UA"/>
        </w:rPr>
      </w:pPr>
    </w:p>
    <w:p w:rsidR="00383ED7" w:rsidRPr="0096699D" w:rsidRDefault="00383ED7" w:rsidP="00441F8C">
      <w:pPr>
        <w:tabs>
          <w:tab w:val="num" w:pos="0"/>
        </w:tabs>
        <w:jc w:val="right"/>
        <w:rPr>
          <w:lang w:val="uk-UA"/>
        </w:rPr>
      </w:pPr>
      <w:r w:rsidRPr="0096699D">
        <w:rPr>
          <w:lang w:val="uk-UA"/>
        </w:rPr>
        <w:t>Додаток №</w:t>
      </w:r>
      <w:r w:rsidR="00943485">
        <w:rPr>
          <w:lang w:val="uk-UA"/>
        </w:rPr>
        <w:t>1</w:t>
      </w:r>
    </w:p>
    <w:p w:rsidR="00383ED7" w:rsidRPr="0096699D" w:rsidRDefault="00383ED7" w:rsidP="00383ED7">
      <w:pPr>
        <w:tabs>
          <w:tab w:val="num" w:pos="0"/>
        </w:tabs>
        <w:ind w:left="4944" w:firstLine="900"/>
        <w:jc w:val="right"/>
        <w:rPr>
          <w:b/>
          <w:lang w:val="uk-UA"/>
        </w:rPr>
      </w:pPr>
    </w:p>
    <w:p w:rsidR="00383ED7" w:rsidRPr="0096699D" w:rsidRDefault="00383ED7" w:rsidP="00383ED7">
      <w:pPr>
        <w:tabs>
          <w:tab w:val="num" w:pos="0"/>
        </w:tabs>
        <w:ind w:left="4944" w:firstLine="900"/>
        <w:jc w:val="right"/>
        <w:rPr>
          <w:b/>
          <w:lang w:val="uk-UA"/>
        </w:rPr>
      </w:pPr>
    </w:p>
    <w:tbl>
      <w:tblPr>
        <w:tblW w:w="0" w:type="auto"/>
        <w:tblLook w:val="04A0"/>
      </w:tblPr>
      <w:tblGrid>
        <w:gridCol w:w="5741"/>
        <w:gridCol w:w="4112"/>
      </w:tblGrid>
      <w:tr w:rsidR="00383ED7" w:rsidRPr="0096699D" w:rsidTr="00ED027E">
        <w:tc>
          <w:tcPr>
            <w:tcW w:w="6062" w:type="dxa"/>
            <w:shd w:val="clear" w:color="auto" w:fill="auto"/>
          </w:tcPr>
          <w:p w:rsidR="00383ED7" w:rsidRPr="0096699D" w:rsidRDefault="00383ED7" w:rsidP="00C018A8">
            <w:pPr>
              <w:rPr>
                <w:b/>
                <w:lang w:val="uk-UA"/>
              </w:rPr>
            </w:pPr>
            <w:r w:rsidRPr="0096699D">
              <w:rPr>
                <w:b/>
                <w:lang w:val="uk-UA"/>
              </w:rPr>
              <w:t>Погоджено</w:t>
            </w:r>
          </w:p>
          <w:p w:rsidR="00383ED7" w:rsidRPr="0096699D" w:rsidRDefault="00383ED7" w:rsidP="00C018A8">
            <w:pPr>
              <w:rPr>
                <w:b/>
                <w:lang w:val="uk-UA"/>
              </w:rPr>
            </w:pPr>
            <w:r w:rsidRPr="0096699D">
              <w:rPr>
                <w:b/>
                <w:lang w:val="uk-UA"/>
              </w:rPr>
              <w:t>Голова ПК</w:t>
            </w:r>
          </w:p>
          <w:p w:rsidR="00383ED7" w:rsidRPr="0096699D" w:rsidRDefault="00383ED7" w:rsidP="00C018A8">
            <w:pPr>
              <w:rPr>
                <w:b/>
                <w:lang w:val="uk-UA"/>
              </w:rPr>
            </w:pPr>
            <w:r w:rsidRPr="0096699D">
              <w:rPr>
                <w:b/>
                <w:lang w:val="uk-UA"/>
              </w:rPr>
              <w:t>_____________ В.П.Прищепа</w:t>
            </w:r>
          </w:p>
        </w:tc>
        <w:tc>
          <w:tcPr>
            <w:tcW w:w="4234" w:type="dxa"/>
            <w:shd w:val="clear" w:color="auto" w:fill="auto"/>
          </w:tcPr>
          <w:p w:rsidR="00383ED7" w:rsidRPr="0096699D" w:rsidRDefault="00383ED7" w:rsidP="00C018A8">
            <w:pPr>
              <w:rPr>
                <w:b/>
                <w:lang w:val="uk-UA"/>
              </w:rPr>
            </w:pPr>
            <w:r w:rsidRPr="0096699D">
              <w:rPr>
                <w:b/>
                <w:lang w:val="uk-UA"/>
              </w:rPr>
              <w:t>Затверджено</w:t>
            </w:r>
          </w:p>
          <w:p w:rsidR="00383ED7" w:rsidRPr="0096699D" w:rsidRDefault="00B51127" w:rsidP="00C018A8">
            <w:pPr>
              <w:rPr>
                <w:b/>
                <w:lang w:val="uk-UA"/>
              </w:rPr>
            </w:pPr>
            <w:r>
              <w:rPr>
                <w:b/>
                <w:lang w:val="uk-UA"/>
              </w:rPr>
              <w:t>Д</w:t>
            </w:r>
            <w:r w:rsidR="00383ED7" w:rsidRPr="0096699D">
              <w:rPr>
                <w:b/>
                <w:lang w:val="uk-UA"/>
              </w:rPr>
              <w:t xml:space="preserve">иректор </w:t>
            </w:r>
          </w:p>
          <w:p w:rsidR="00383ED7" w:rsidRPr="0096699D" w:rsidRDefault="00383ED7" w:rsidP="00385671">
            <w:pPr>
              <w:rPr>
                <w:b/>
                <w:lang w:val="uk-UA"/>
              </w:rPr>
            </w:pPr>
            <w:r w:rsidRPr="0096699D">
              <w:rPr>
                <w:b/>
                <w:lang w:val="uk-UA"/>
              </w:rPr>
              <w:t>________________</w:t>
            </w:r>
            <w:r w:rsidR="00385671">
              <w:rPr>
                <w:b/>
                <w:lang w:val="uk-UA"/>
              </w:rPr>
              <w:t>В.П. Романчук</w:t>
            </w:r>
          </w:p>
        </w:tc>
      </w:tr>
    </w:tbl>
    <w:p w:rsidR="00383ED7" w:rsidRDefault="00383ED7" w:rsidP="00383ED7">
      <w:pPr>
        <w:rPr>
          <w:b/>
          <w:sz w:val="28"/>
          <w:szCs w:val="28"/>
          <w:lang w:val="uk-UA"/>
        </w:rPr>
      </w:pPr>
    </w:p>
    <w:p w:rsidR="00383ED7" w:rsidRPr="002B4FB2" w:rsidRDefault="00383ED7" w:rsidP="00383ED7">
      <w:pPr>
        <w:jc w:val="center"/>
        <w:rPr>
          <w:sz w:val="28"/>
          <w:szCs w:val="28"/>
          <w:lang w:val="uk-UA"/>
        </w:rPr>
      </w:pPr>
      <w:r w:rsidRPr="002B4FB2">
        <w:rPr>
          <w:sz w:val="28"/>
          <w:szCs w:val="28"/>
          <w:lang w:val="uk-UA"/>
        </w:rPr>
        <w:t xml:space="preserve">Тривалість </w:t>
      </w:r>
    </w:p>
    <w:p w:rsidR="00383ED7" w:rsidRPr="002B4FB2" w:rsidRDefault="00383ED7" w:rsidP="00383ED7">
      <w:pPr>
        <w:jc w:val="center"/>
        <w:rPr>
          <w:sz w:val="28"/>
          <w:szCs w:val="28"/>
          <w:lang w:val="uk-UA"/>
        </w:rPr>
      </w:pPr>
      <w:r w:rsidRPr="002B4FB2">
        <w:rPr>
          <w:sz w:val="28"/>
          <w:szCs w:val="28"/>
          <w:lang w:val="uk-UA"/>
        </w:rPr>
        <w:t xml:space="preserve">щорічної додаткової відпустки </w:t>
      </w:r>
    </w:p>
    <w:p w:rsidR="00383ED7" w:rsidRDefault="00383ED7" w:rsidP="00383ED7">
      <w:pPr>
        <w:jc w:val="center"/>
        <w:rPr>
          <w:sz w:val="28"/>
          <w:szCs w:val="28"/>
          <w:lang w:val="uk-UA"/>
        </w:rPr>
      </w:pPr>
      <w:r w:rsidRPr="002B4FB2">
        <w:rPr>
          <w:sz w:val="28"/>
          <w:szCs w:val="28"/>
          <w:lang w:val="uk-UA"/>
        </w:rPr>
        <w:t xml:space="preserve">за </w:t>
      </w:r>
      <w:r>
        <w:rPr>
          <w:sz w:val="28"/>
          <w:szCs w:val="28"/>
          <w:lang w:val="uk-UA"/>
        </w:rPr>
        <w:t>ненормований робочий день</w:t>
      </w:r>
      <w:r w:rsidRPr="002B4FB2">
        <w:rPr>
          <w:sz w:val="28"/>
          <w:szCs w:val="28"/>
          <w:lang w:val="uk-UA"/>
        </w:rPr>
        <w:t xml:space="preserve"> ( календарні дні)</w:t>
      </w:r>
    </w:p>
    <w:p w:rsidR="00383ED7" w:rsidRDefault="00383ED7" w:rsidP="00383ED7">
      <w:pPr>
        <w:jc w:val="center"/>
        <w:rPr>
          <w:sz w:val="28"/>
          <w:szCs w:val="28"/>
          <w:lang w:val="uk-UA"/>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5480"/>
        <w:gridCol w:w="757"/>
        <w:gridCol w:w="1607"/>
      </w:tblGrid>
      <w:tr w:rsidR="005D08BF" w:rsidRPr="00ED027E" w:rsidTr="00ED027E">
        <w:tc>
          <w:tcPr>
            <w:tcW w:w="1384" w:type="dxa"/>
            <w:shd w:val="clear" w:color="auto" w:fill="auto"/>
          </w:tcPr>
          <w:p w:rsidR="005D08BF" w:rsidRPr="00ED027E" w:rsidRDefault="005D08BF" w:rsidP="00ED027E">
            <w:pPr>
              <w:spacing w:line="480" w:lineRule="auto"/>
              <w:jc w:val="center"/>
              <w:rPr>
                <w:sz w:val="28"/>
                <w:szCs w:val="28"/>
                <w:lang w:val="uk-UA"/>
              </w:rPr>
            </w:pPr>
            <w:r>
              <w:rPr>
                <w:sz w:val="28"/>
                <w:szCs w:val="28"/>
                <w:lang w:val="uk-UA"/>
              </w:rPr>
              <w:t>1.</w:t>
            </w:r>
          </w:p>
        </w:tc>
        <w:tc>
          <w:tcPr>
            <w:tcW w:w="5480" w:type="dxa"/>
            <w:shd w:val="clear" w:color="auto" w:fill="auto"/>
          </w:tcPr>
          <w:p w:rsidR="005D08BF" w:rsidRDefault="005D08BF" w:rsidP="00EE42EA">
            <w:pPr>
              <w:spacing w:line="480" w:lineRule="auto"/>
              <w:rPr>
                <w:sz w:val="28"/>
                <w:szCs w:val="28"/>
                <w:lang w:val="uk-UA"/>
              </w:rPr>
            </w:pPr>
            <w:r>
              <w:rPr>
                <w:sz w:val="28"/>
                <w:szCs w:val="28"/>
                <w:lang w:val="uk-UA"/>
              </w:rPr>
              <w:t>Директор</w:t>
            </w:r>
          </w:p>
        </w:tc>
        <w:tc>
          <w:tcPr>
            <w:tcW w:w="757" w:type="dxa"/>
            <w:shd w:val="clear" w:color="auto" w:fill="auto"/>
          </w:tcPr>
          <w:p w:rsidR="005D08BF" w:rsidRDefault="005D08BF" w:rsidP="00EE42EA">
            <w:pPr>
              <w:spacing w:line="480" w:lineRule="auto"/>
              <w:jc w:val="center"/>
              <w:rPr>
                <w:sz w:val="28"/>
                <w:szCs w:val="28"/>
                <w:lang w:val="uk-UA"/>
              </w:rPr>
            </w:pPr>
            <w:r>
              <w:rPr>
                <w:sz w:val="28"/>
                <w:szCs w:val="28"/>
                <w:lang w:val="uk-UA"/>
              </w:rPr>
              <w:t>-</w:t>
            </w:r>
          </w:p>
        </w:tc>
        <w:tc>
          <w:tcPr>
            <w:tcW w:w="1607" w:type="dxa"/>
            <w:shd w:val="clear" w:color="auto" w:fill="auto"/>
          </w:tcPr>
          <w:p w:rsidR="005D08BF" w:rsidRDefault="005D08BF" w:rsidP="00EE42EA">
            <w:pPr>
              <w:spacing w:line="480" w:lineRule="auto"/>
              <w:jc w:val="center"/>
              <w:rPr>
                <w:sz w:val="28"/>
                <w:szCs w:val="28"/>
                <w:lang w:val="uk-UA"/>
              </w:rPr>
            </w:pPr>
            <w:r>
              <w:rPr>
                <w:sz w:val="28"/>
                <w:szCs w:val="28"/>
                <w:lang w:val="uk-UA"/>
              </w:rPr>
              <w:t>3</w:t>
            </w:r>
          </w:p>
        </w:tc>
      </w:tr>
      <w:tr w:rsidR="005D08BF" w:rsidRPr="00ED027E" w:rsidTr="00ED027E">
        <w:tc>
          <w:tcPr>
            <w:tcW w:w="1384" w:type="dxa"/>
            <w:shd w:val="clear" w:color="auto" w:fill="auto"/>
          </w:tcPr>
          <w:p w:rsidR="005D08BF" w:rsidRPr="00ED027E" w:rsidRDefault="00E540D8" w:rsidP="00EE42EA">
            <w:pPr>
              <w:spacing w:line="480" w:lineRule="auto"/>
              <w:jc w:val="center"/>
              <w:rPr>
                <w:sz w:val="28"/>
                <w:szCs w:val="28"/>
                <w:lang w:val="uk-UA"/>
              </w:rPr>
            </w:pPr>
            <w:r>
              <w:rPr>
                <w:sz w:val="28"/>
                <w:szCs w:val="28"/>
                <w:lang w:val="uk-UA"/>
              </w:rPr>
              <w:t xml:space="preserve">2. </w:t>
            </w:r>
          </w:p>
        </w:tc>
        <w:tc>
          <w:tcPr>
            <w:tcW w:w="5480" w:type="dxa"/>
            <w:shd w:val="clear" w:color="auto" w:fill="auto"/>
          </w:tcPr>
          <w:p w:rsidR="005D08BF" w:rsidRPr="00ED027E" w:rsidRDefault="00E540D8" w:rsidP="00EE42EA">
            <w:pPr>
              <w:spacing w:line="480" w:lineRule="auto"/>
              <w:rPr>
                <w:sz w:val="28"/>
                <w:szCs w:val="28"/>
                <w:lang w:val="uk-UA"/>
              </w:rPr>
            </w:pPr>
            <w:r>
              <w:rPr>
                <w:sz w:val="28"/>
                <w:szCs w:val="28"/>
                <w:lang w:val="uk-UA"/>
              </w:rPr>
              <w:t>Заступник директора з НВР</w:t>
            </w:r>
          </w:p>
        </w:tc>
        <w:tc>
          <w:tcPr>
            <w:tcW w:w="757" w:type="dxa"/>
            <w:shd w:val="clear" w:color="auto" w:fill="auto"/>
          </w:tcPr>
          <w:p w:rsidR="005D08BF" w:rsidRPr="00ED027E" w:rsidRDefault="00E540D8" w:rsidP="00EE42EA">
            <w:pPr>
              <w:spacing w:line="480" w:lineRule="auto"/>
              <w:jc w:val="center"/>
              <w:rPr>
                <w:sz w:val="28"/>
                <w:szCs w:val="28"/>
                <w:lang w:val="uk-UA"/>
              </w:rPr>
            </w:pPr>
            <w:r>
              <w:rPr>
                <w:sz w:val="28"/>
                <w:szCs w:val="28"/>
                <w:lang w:val="uk-UA"/>
              </w:rPr>
              <w:t>-</w:t>
            </w:r>
          </w:p>
        </w:tc>
        <w:tc>
          <w:tcPr>
            <w:tcW w:w="1607" w:type="dxa"/>
            <w:shd w:val="clear" w:color="auto" w:fill="auto"/>
          </w:tcPr>
          <w:p w:rsidR="005D08BF" w:rsidRPr="00ED027E" w:rsidRDefault="00E540D8" w:rsidP="00EE42EA">
            <w:pPr>
              <w:spacing w:line="480" w:lineRule="auto"/>
              <w:jc w:val="center"/>
              <w:rPr>
                <w:sz w:val="28"/>
                <w:szCs w:val="28"/>
                <w:lang w:val="uk-UA"/>
              </w:rPr>
            </w:pPr>
            <w:r>
              <w:rPr>
                <w:sz w:val="28"/>
                <w:szCs w:val="28"/>
                <w:lang w:val="uk-UA"/>
              </w:rPr>
              <w:t>3</w:t>
            </w:r>
          </w:p>
        </w:tc>
      </w:tr>
      <w:tr w:rsidR="005D08BF" w:rsidRPr="00ED027E" w:rsidTr="00ED027E">
        <w:tc>
          <w:tcPr>
            <w:tcW w:w="1384" w:type="dxa"/>
            <w:shd w:val="clear" w:color="auto" w:fill="auto"/>
          </w:tcPr>
          <w:p w:rsidR="005D08BF" w:rsidRPr="00ED027E" w:rsidRDefault="00E540D8" w:rsidP="00EE42EA">
            <w:pPr>
              <w:spacing w:line="480" w:lineRule="auto"/>
              <w:jc w:val="center"/>
              <w:rPr>
                <w:sz w:val="28"/>
                <w:szCs w:val="28"/>
                <w:lang w:val="uk-UA"/>
              </w:rPr>
            </w:pPr>
            <w:r>
              <w:rPr>
                <w:sz w:val="28"/>
                <w:szCs w:val="28"/>
                <w:lang w:val="uk-UA"/>
              </w:rPr>
              <w:t>3.</w:t>
            </w:r>
          </w:p>
        </w:tc>
        <w:tc>
          <w:tcPr>
            <w:tcW w:w="5480" w:type="dxa"/>
            <w:shd w:val="clear" w:color="auto" w:fill="auto"/>
          </w:tcPr>
          <w:p w:rsidR="005D08BF" w:rsidRPr="00ED027E" w:rsidRDefault="00E540D8" w:rsidP="00E540D8">
            <w:pPr>
              <w:spacing w:line="480" w:lineRule="auto"/>
              <w:rPr>
                <w:sz w:val="28"/>
                <w:szCs w:val="28"/>
                <w:lang w:val="uk-UA"/>
              </w:rPr>
            </w:pPr>
            <w:r>
              <w:rPr>
                <w:sz w:val="28"/>
                <w:szCs w:val="28"/>
                <w:lang w:val="uk-UA"/>
              </w:rPr>
              <w:t xml:space="preserve">Заступник директора з ВР </w:t>
            </w:r>
          </w:p>
        </w:tc>
        <w:tc>
          <w:tcPr>
            <w:tcW w:w="757" w:type="dxa"/>
            <w:shd w:val="clear" w:color="auto" w:fill="auto"/>
          </w:tcPr>
          <w:p w:rsidR="005D08BF" w:rsidRPr="00ED027E" w:rsidRDefault="00E540D8" w:rsidP="00EE42EA">
            <w:pPr>
              <w:spacing w:line="480" w:lineRule="auto"/>
              <w:jc w:val="center"/>
              <w:rPr>
                <w:sz w:val="28"/>
                <w:szCs w:val="28"/>
                <w:lang w:val="uk-UA"/>
              </w:rPr>
            </w:pPr>
            <w:r>
              <w:rPr>
                <w:sz w:val="28"/>
                <w:szCs w:val="28"/>
                <w:lang w:val="uk-UA"/>
              </w:rPr>
              <w:t>-</w:t>
            </w:r>
          </w:p>
        </w:tc>
        <w:tc>
          <w:tcPr>
            <w:tcW w:w="1607" w:type="dxa"/>
            <w:shd w:val="clear" w:color="auto" w:fill="auto"/>
          </w:tcPr>
          <w:p w:rsidR="005D08BF" w:rsidRPr="00ED027E" w:rsidRDefault="00E540D8" w:rsidP="00EE42EA">
            <w:pPr>
              <w:spacing w:line="480" w:lineRule="auto"/>
              <w:jc w:val="center"/>
              <w:rPr>
                <w:sz w:val="28"/>
                <w:szCs w:val="28"/>
                <w:lang w:val="uk-UA"/>
              </w:rPr>
            </w:pPr>
            <w:r>
              <w:rPr>
                <w:sz w:val="28"/>
                <w:szCs w:val="28"/>
                <w:lang w:val="uk-UA"/>
              </w:rPr>
              <w:t>3</w:t>
            </w:r>
          </w:p>
        </w:tc>
      </w:tr>
      <w:tr w:rsidR="00E540D8" w:rsidRPr="00ED027E" w:rsidTr="00ED027E">
        <w:tc>
          <w:tcPr>
            <w:tcW w:w="1384" w:type="dxa"/>
            <w:shd w:val="clear" w:color="auto" w:fill="auto"/>
          </w:tcPr>
          <w:p w:rsidR="00E540D8" w:rsidRPr="00ED027E" w:rsidRDefault="00E540D8" w:rsidP="00BE162F">
            <w:pPr>
              <w:spacing w:line="480" w:lineRule="auto"/>
              <w:jc w:val="center"/>
              <w:rPr>
                <w:sz w:val="28"/>
                <w:szCs w:val="28"/>
                <w:lang w:val="uk-UA"/>
              </w:rPr>
            </w:pPr>
            <w:r>
              <w:rPr>
                <w:sz w:val="28"/>
                <w:szCs w:val="28"/>
                <w:lang w:val="uk-UA"/>
              </w:rPr>
              <w:t>3.</w:t>
            </w:r>
          </w:p>
        </w:tc>
        <w:tc>
          <w:tcPr>
            <w:tcW w:w="5480" w:type="dxa"/>
            <w:shd w:val="clear" w:color="auto" w:fill="auto"/>
          </w:tcPr>
          <w:p w:rsidR="00E540D8" w:rsidRPr="00ED027E" w:rsidRDefault="00E540D8" w:rsidP="00BE162F">
            <w:pPr>
              <w:spacing w:line="480" w:lineRule="auto"/>
              <w:rPr>
                <w:sz w:val="28"/>
                <w:szCs w:val="28"/>
                <w:lang w:val="uk-UA"/>
              </w:rPr>
            </w:pPr>
            <w:r w:rsidRPr="00ED027E">
              <w:rPr>
                <w:sz w:val="28"/>
                <w:szCs w:val="28"/>
                <w:lang w:val="uk-UA"/>
              </w:rPr>
              <w:t>Головний бухгалтер</w:t>
            </w:r>
          </w:p>
        </w:tc>
        <w:tc>
          <w:tcPr>
            <w:tcW w:w="75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 xml:space="preserve"> -</w:t>
            </w:r>
          </w:p>
        </w:tc>
        <w:tc>
          <w:tcPr>
            <w:tcW w:w="160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7</w:t>
            </w:r>
          </w:p>
        </w:tc>
      </w:tr>
      <w:tr w:rsidR="00E540D8" w:rsidRPr="00ED027E" w:rsidTr="00ED027E">
        <w:tc>
          <w:tcPr>
            <w:tcW w:w="1384" w:type="dxa"/>
            <w:shd w:val="clear" w:color="auto" w:fill="auto"/>
          </w:tcPr>
          <w:p w:rsidR="00E540D8" w:rsidRPr="00ED027E" w:rsidRDefault="00E540D8" w:rsidP="00BE162F">
            <w:pPr>
              <w:spacing w:line="480" w:lineRule="auto"/>
              <w:jc w:val="center"/>
              <w:rPr>
                <w:sz w:val="28"/>
                <w:szCs w:val="28"/>
                <w:lang w:val="uk-UA"/>
              </w:rPr>
            </w:pPr>
            <w:r>
              <w:rPr>
                <w:sz w:val="28"/>
                <w:szCs w:val="28"/>
                <w:lang w:val="uk-UA"/>
              </w:rPr>
              <w:t>4.</w:t>
            </w:r>
          </w:p>
        </w:tc>
        <w:tc>
          <w:tcPr>
            <w:tcW w:w="5480" w:type="dxa"/>
            <w:shd w:val="clear" w:color="auto" w:fill="auto"/>
          </w:tcPr>
          <w:p w:rsidR="00E540D8" w:rsidRPr="00ED027E" w:rsidRDefault="00E540D8" w:rsidP="00BE162F">
            <w:pPr>
              <w:spacing w:line="480" w:lineRule="auto"/>
              <w:rPr>
                <w:sz w:val="28"/>
                <w:szCs w:val="28"/>
                <w:lang w:val="uk-UA"/>
              </w:rPr>
            </w:pPr>
            <w:r w:rsidRPr="00ED027E">
              <w:rPr>
                <w:sz w:val="28"/>
                <w:szCs w:val="28"/>
                <w:lang w:val="uk-UA"/>
              </w:rPr>
              <w:t>Спеціалісти, бухгалтера</w:t>
            </w:r>
          </w:p>
        </w:tc>
        <w:tc>
          <w:tcPr>
            <w:tcW w:w="75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 xml:space="preserve"> -</w:t>
            </w:r>
          </w:p>
        </w:tc>
        <w:tc>
          <w:tcPr>
            <w:tcW w:w="160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7</w:t>
            </w:r>
          </w:p>
        </w:tc>
      </w:tr>
      <w:tr w:rsidR="00E540D8" w:rsidRPr="00ED027E" w:rsidTr="00ED027E">
        <w:tc>
          <w:tcPr>
            <w:tcW w:w="1384" w:type="dxa"/>
            <w:shd w:val="clear" w:color="auto" w:fill="auto"/>
          </w:tcPr>
          <w:p w:rsidR="00E540D8" w:rsidRPr="00ED027E" w:rsidRDefault="00E540D8" w:rsidP="00BE162F">
            <w:pPr>
              <w:spacing w:line="480" w:lineRule="auto"/>
              <w:jc w:val="center"/>
              <w:rPr>
                <w:sz w:val="28"/>
                <w:szCs w:val="28"/>
                <w:lang w:val="uk-UA"/>
              </w:rPr>
            </w:pPr>
            <w:r>
              <w:rPr>
                <w:sz w:val="28"/>
                <w:szCs w:val="28"/>
                <w:lang w:val="uk-UA"/>
              </w:rPr>
              <w:t>5.</w:t>
            </w:r>
          </w:p>
        </w:tc>
        <w:tc>
          <w:tcPr>
            <w:tcW w:w="5480" w:type="dxa"/>
            <w:shd w:val="clear" w:color="auto" w:fill="auto"/>
          </w:tcPr>
          <w:p w:rsidR="00E540D8" w:rsidRPr="00ED027E" w:rsidRDefault="00E540D8" w:rsidP="00BE162F">
            <w:pPr>
              <w:spacing w:line="480" w:lineRule="auto"/>
              <w:rPr>
                <w:sz w:val="28"/>
                <w:szCs w:val="28"/>
                <w:lang w:val="uk-UA"/>
              </w:rPr>
            </w:pPr>
            <w:r w:rsidRPr="00ED027E">
              <w:rPr>
                <w:sz w:val="28"/>
                <w:szCs w:val="28"/>
                <w:lang w:val="uk-UA"/>
              </w:rPr>
              <w:t>Завідуюча бібліотекою</w:t>
            </w:r>
          </w:p>
        </w:tc>
        <w:tc>
          <w:tcPr>
            <w:tcW w:w="75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 xml:space="preserve"> -</w:t>
            </w:r>
          </w:p>
        </w:tc>
        <w:tc>
          <w:tcPr>
            <w:tcW w:w="160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7</w:t>
            </w:r>
          </w:p>
        </w:tc>
      </w:tr>
      <w:tr w:rsidR="00E540D8" w:rsidRPr="00ED027E" w:rsidTr="00ED027E">
        <w:tc>
          <w:tcPr>
            <w:tcW w:w="1384" w:type="dxa"/>
            <w:shd w:val="clear" w:color="auto" w:fill="auto"/>
          </w:tcPr>
          <w:p w:rsidR="00E540D8" w:rsidRPr="00ED027E" w:rsidRDefault="00E540D8" w:rsidP="00BE162F">
            <w:pPr>
              <w:spacing w:line="480" w:lineRule="auto"/>
              <w:jc w:val="center"/>
              <w:rPr>
                <w:sz w:val="28"/>
                <w:szCs w:val="28"/>
                <w:lang w:val="uk-UA"/>
              </w:rPr>
            </w:pPr>
            <w:r>
              <w:rPr>
                <w:sz w:val="28"/>
                <w:szCs w:val="28"/>
                <w:lang w:val="uk-UA"/>
              </w:rPr>
              <w:t>6.</w:t>
            </w:r>
          </w:p>
        </w:tc>
        <w:tc>
          <w:tcPr>
            <w:tcW w:w="5480" w:type="dxa"/>
            <w:shd w:val="clear" w:color="auto" w:fill="auto"/>
          </w:tcPr>
          <w:p w:rsidR="00E540D8" w:rsidRPr="00ED027E" w:rsidRDefault="00E540D8" w:rsidP="00BE162F">
            <w:pPr>
              <w:spacing w:line="480" w:lineRule="auto"/>
              <w:rPr>
                <w:sz w:val="28"/>
                <w:szCs w:val="28"/>
                <w:lang w:val="uk-UA"/>
              </w:rPr>
            </w:pPr>
            <w:r w:rsidRPr="00ED027E">
              <w:rPr>
                <w:sz w:val="28"/>
                <w:szCs w:val="28"/>
                <w:lang w:val="uk-UA"/>
              </w:rPr>
              <w:t>Секретар-друкарка</w:t>
            </w:r>
          </w:p>
        </w:tc>
        <w:tc>
          <w:tcPr>
            <w:tcW w:w="75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w:t>
            </w:r>
          </w:p>
        </w:tc>
        <w:tc>
          <w:tcPr>
            <w:tcW w:w="160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7</w:t>
            </w:r>
          </w:p>
        </w:tc>
      </w:tr>
      <w:tr w:rsidR="00E540D8" w:rsidRPr="00ED027E" w:rsidTr="00ED027E">
        <w:tc>
          <w:tcPr>
            <w:tcW w:w="1384" w:type="dxa"/>
            <w:shd w:val="clear" w:color="auto" w:fill="auto"/>
          </w:tcPr>
          <w:p w:rsidR="00E540D8" w:rsidRPr="00ED027E" w:rsidRDefault="00E540D8" w:rsidP="00BE162F">
            <w:pPr>
              <w:spacing w:line="480" w:lineRule="auto"/>
              <w:jc w:val="center"/>
              <w:rPr>
                <w:sz w:val="28"/>
                <w:szCs w:val="28"/>
                <w:lang w:val="uk-UA"/>
              </w:rPr>
            </w:pPr>
            <w:r>
              <w:rPr>
                <w:sz w:val="28"/>
                <w:szCs w:val="28"/>
                <w:lang w:val="uk-UA"/>
              </w:rPr>
              <w:t>7.</w:t>
            </w:r>
          </w:p>
        </w:tc>
        <w:tc>
          <w:tcPr>
            <w:tcW w:w="5480" w:type="dxa"/>
            <w:shd w:val="clear" w:color="auto" w:fill="auto"/>
          </w:tcPr>
          <w:p w:rsidR="00E540D8" w:rsidRPr="00ED027E" w:rsidRDefault="00E540D8" w:rsidP="00BE162F">
            <w:pPr>
              <w:spacing w:line="480" w:lineRule="auto"/>
              <w:rPr>
                <w:sz w:val="28"/>
                <w:szCs w:val="28"/>
                <w:lang w:val="uk-UA"/>
              </w:rPr>
            </w:pPr>
            <w:r w:rsidRPr="00ED027E">
              <w:rPr>
                <w:sz w:val="28"/>
                <w:szCs w:val="28"/>
                <w:lang w:val="uk-UA"/>
              </w:rPr>
              <w:t>Заступник директора з АГЧ</w:t>
            </w:r>
          </w:p>
        </w:tc>
        <w:tc>
          <w:tcPr>
            <w:tcW w:w="75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w:t>
            </w:r>
          </w:p>
        </w:tc>
        <w:tc>
          <w:tcPr>
            <w:tcW w:w="160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7</w:t>
            </w:r>
          </w:p>
        </w:tc>
      </w:tr>
      <w:tr w:rsidR="00E540D8" w:rsidRPr="00ED027E" w:rsidTr="00ED027E">
        <w:tc>
          <w:tcPr>
            <w:tcW w:w="1384" w:type="dxa"/>
            <w:shd w:val="clear" w:color="auto" w:fill="auto"/>
          </w:tcPr>
          <w:p w:rsidR="00E540D8" w:rsidRPr="00ED027E" w:rsidRDefault="00E540D8" w:rsidP="00BE162F">
            <w:pPr>
              <w:spacing w:line="480" w:lineRule="auto"/>
              <w:jc w:val="center"/>
              <w:rPr>
                <w:sz w:val="28"/>
                <w:szCs w:val="28"/>
                <w:lang w:val="uk-UA"/>
              </w:rPr>
            </w:pPr>
            <w:r>
              <w:rPr>
                <w:sz w:val="28"/>
                <w:szCs w:val="28"/>
                <w:lang w:val="uk-UA"/>
              </w:rPr>
              <w:t>8.</w:t>
            </w:r>
          </w:p>
        </w:tc>
        <w:tc>
          <w:tcPr>
            <w:tcW w:w="5480" w:type="dxa"/>
            <w:shd w:val="clear" w:color="auto" w:fill="auto"/>
          </w:tcPr>
          <w:p w:rsidR="00E540D8" w:rsidRPr="00ED027E" w:rsidRDefault="00E540D8" w:rsidP="00BE162F">
            <w:pPr>
              <w:spacing w:line="480" w:lineRule="auto"/>
              <w:rPr>
                <w:sz w:val="28"/>
                <w:szCs w:val="28"/>
                <w:lang w:val="uk-UA"/>
              </w:rPr>
            </w:pPr>
            <w:r w:rsidRPr="00ED027E">
              <w:rPr>
                <w:sz w:val="28"/>
                <w:szCs w:val="28"/>
                <w:lang w:val="uk-UA"/>
              </w:rPr>
              <w:t>Лаборант</w:t>
            </w:r>
          </w:p>
        </w:tc>
        <w:tc>
          <w:tcPr>
            <w:tcW w:w="75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w:t>
            </w:r>
          </w:p>
        </w:tc>
        <w:tc>
          <w:tcPr>
            <w:tcW w:w="160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7</w:t>
            </w:r>
          </w:p>
        </w:tc>
      </w:tr>
      <w:tr w:rsidR="00E540D8" w:rsidRPr="00ED027E" w:rsidTr="00ED027E">
        <w:tc>
          <w:tcPr>
            <w:tcW w:w="1384" w:type="dxa"/>
            <w:shd w:val="clear" w:color="auto" w:fill="auto"/>
          </w:tcPr>
          <w:p w:rsidR="00E540D8" w:rsidRPr="00ED027E" w:rsidRDefault="00E540D8" w:rsidP="00BE162F">
            <w:pPr>
              <w:spacing w:line="480" w:lineRule="auto"/>
              <w:jc w:val="center"/>
              <w:rPr>
                <w:sz w:val="28"/>
                <w:szCs w:val="28"/>
                <w:lang w:val="uk-UA"/>
              </w:rPr>
            </w:pPr>
            <w:r>
              <w:rPr>
                <w:sz w:val="28"/>
                <w:szCs w:val="28"/>
                <w:lang w:val="uk-UA"/>
              </w:rPr>
              <w:t>9.</w:t>
            </w:r>
          </w:p>
        </w:tc>
        <w:tc>
          <w:tcPr>
            <w:tcW w:w="5480" w:type="dxa"/>
            <w:shd w:val="clear" w:color="auto" w:fill="auto"/>
          </w:tcPr>
          <w:p w:rsidR="00E540D8" w:rsidRPr="00ED027E" w:rsidRDefault="00E540D8" w:rsidP="00BE162F">
            <w:pPr>
              <w:spacing w:line="480" w:lineRule="auto"/>
              <w:rPr>
                <w:sz w:val="28"/>
                <w:szCs w:val="28"/>
                <w:lang w:val="uk-UA"/>
              </w:rPr>
            </w:pPr>
            <w:r w:rsidRPr="00ED027E">
              <w:rPr>
                <w:sz w:val="28"/>
                <w:szCs w:val="28"/>
                <w:lang w:val="uk-UA"/>
              </w:rPr>
              <w:t>Комірник</w:t>
            </w:r>
          </w:p>
        </w:tc>
        <w:tc>
          <w:tcPr>
            <w:tcW w:w="75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w:t>
            </w:r>
          </w:p>
        </w:tc>
        <w:tc>
          <w:tcPr>
            <w:tcW w:w="160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7</w:t>
            </w:r>
          </w:p>
        </w:tc>
      </w:tr>
      <w:tr w:rsidR="00E540D8" w:rsidRPr="00ED027E" w:rsidTr="00ED027E">
        <w:tc>
          <w:tcPr>
            <w:tcW w:w="1384" w:type="dxa"/>
            <w:shd w:val="clear" w:color="auto" w:fill="auto"/>
          </w:tcPr>
          <w:p w:rsidR="00E540D8" w:rsidRPr="00ED027E" w:rsidRDefault="00E540D8" w:rsidP="00BE162F">
            <w:pPr>
              <w:spacing w:line="480" w:lineRule="auto"/>
              <w:jc w:val="center"/>
              <w:rPr>
                <w:sz w:val="28"/>
                <w:szCs w:val="28"/>
                <w:lang w:val="uk-UA"/>
              </w:rPr>
            </w:pPr>
            <w:r>
              <w:rPr>
                <w:sz w:val="28"/>
                <w:szCs w:val="28"/>
                <w:lang w:val="uk-UA"/>
              </w:rPr>
              <w:t>10.</w:t>
            </w:r>
          </w:p>
        </w:tc>
        <w:tc>
          <w:tcPr>
            <w:tcW w:w="5480" w:type="dxa"/>
            <w:shd w:val="clear" w:color="auto" w:fill="auto"/>
          </w:tcPr>
          <w:p w:rsidR="00E540D8" w:rsidRPr="00ED027E" w:rsidRDefault="00E540D8" w:rsidP="00BE162F">
            <w:pPr>
              <w:spacing w:line="480" w:lineRule="auto"/>
              <w:rPr>
                <w:sz w:val="28"/>
                <w:szCs w:val="28"/>
                <w:lang w:val="uk-UA"/>
              </w:rPr>
            </w:pPr>
            <w:r w:rsidRPr="00ED027E">
              <w:rPr>
                <w:sz w:val="28"/>
                <w:szCs w:val="28"/>
                <w:lang w:val="uk-UA"/>
              </w:rPr>
              <w:t>Водій</w:t>
            </w:r>
          </w:p>
        </w:tc>
        <w:tc>
          <w:tcPr>
            <w:tcW w:w="75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w:t>
            </w:r>
          </w:p>
        </w:tc>
        <w:tc>
          <w:tcPr>
            <w:tcW w:w="1607" w:type="dxa"/>
            <w:shd w:val="clear" w:color="auto" w:fill="auto"/>
          </w:tcPr>
          <w:p w:rsidR="00E540D8" w:rsidRPr="00ED027E" w:rsidRDefault="00E540D8" w:rsidP="00BE162F">
            <w:pPr>
              <w:spacing w:line="480" w:lineRule="auto"/>
              <w:jc w:val="center"/>
              <w:rPr>
                <w:sz w:val="28"/>
                <w:szCs w:val="28"/>
                <w:lang w:val="uk-UA"/>
              </w:rPr>
            </w:pPr>
            <w:r w:rsidRPr="00ED027E">
              <w:rPr>
                <w:sz w:val="28"/>
                <w:szCs w:val="28"/>
                <w:lang w:val="uk-UA"/>
              </w:rPr>
              <w:t>7</w:t>
            </w:r>
          </w:p>
        </w:tc>
      </w:tr>
      <w:tr w:rsidR="00E540D8" w:rsidRPr="00ED027E" w:rsidTr="00ED027E">
        <w:tc>
          <w:tcPr>
            <w:tcW w:w="1384" w:type="dxa"/>
            <w:shd w:val="clear" w:color="auto" w:fill="auto"/>
          </w:tcPr>
          <w:p w:rsidR="00E540D8" w:rsidRPr="00ED027E" w:rsidRDefault="00E540D8" w:rsidP="00BE162F">
            <w:pPr>
              <w:spacing w:line="480" w:lineRule="auto"/>
              <w:jc w:val="center"/>
              <w:rPr>
                <w:sz w:val="28"/>
                <w:szCs w:val="28"/>
                <w:lang w:val="uk-UA"/>
              </w:rPr>
            </w:pPr>
            <w:r>
              <w:rPr>
                <w:sz w:val="28"/>
                <w:szCs w:val="28"/>
                <w:lang w:val="uk-UA"/>
              </w:rPr>
              <w:t>11.</w:t>
            </w:r>
          </w:p>
        </w:tc>
        <w:tc>
          <w:tcPr>
            <w:tcW w:w="5480" w:type="dxa"/>
            <w:shd w:val="clear" w:color="auto" w:fill="auto"/>
          </w:tcPr>
          <w:p w:rsidR="00E540D8" w:rsidRPr="00ED027E" w:rsidRDefault="00E540D8" w:rsidP="00BE162F">
            <w:pPr>
              <w:spacing w:line="480" w:lineRule="auto"/>
              <w:rPr>
                <w:sz w:val="28"/>
                <w:szCs w:val="28"/>
                <w:lang w:val="uk-UA"/>
              </w:rPr>
            </w:pPr>
            <w:r>
              <w:rPr>
                <w:sz w:val="28"/>
                <w:szCs w:val="28"/>
                <w:lang w:val="uk-UA"/>
              </w:rPr>
              <w:t>Юрист</w:t>
            </w:r>
          </w:p>
        </w:tc>
        <w:tc>
          <w:tcPr>
            <w:tcW w:w="757" w:type="dxa"/>
            <w:shd w:val="clear" w:color="auto" w:fill="auto"/>
          </w:tcPr>
          <w:p w:rsidR="00E540D8" w:rsidRPr="00ED027E" w:rsidRDefault="00E540D8" w:rsidP="00BE162F">
            <w:pPr>
              <w:spacing w:line="480" w:lineRule="auto"/>
              <w:jc w:val="center"/>
              <w:rPr>
                <w:sz w:val="28"/>
                <w:szCs w:val="28"/>
                <w:lang w:val="uk-UA"/>
              </w:rPr>
            </w:pPr>
            <w:r>
              <w:rPr>
                <w:sz w:val="28"/>
                <w:szCs w:val="28"/>
                <w:lang w:val="uk-UA"/>
              </w:rPr>
              <w:t>-</w:t>
            </w:r>
          </w:p>
        </w:tc>
        <w:tc>
          <w:tcPr>
            <w:tcW w:w="1607" w:type="dxa"/>
            <w:shd w:val="clear" w:color="auto" w:fill="auto"/>
          </w:tcPr>
          <w:p w:rsidR="00E540D8" w:rsidRPr="00ED027E" w:rsidRDefault="00E540D8" w:rsidP="00BE162F">
            <w:pPr>
              <w:spacing w:line="480" w:lineRule="auto"/>
              <w:jc w:val="center"/>
              <w:rPr>
                <w:sz w:val="28"/>
                <w:szCs w:val="28"/>
                <w:lang w:val="uk-UA"/>
              </w:rPr>
            </w:pPr>
            <w:r>
              <w:rPr>
                <w:sz w:val="28"/>
                <w:szCs w:val="28"/>
                <w:lang w:val="uk-UA"/>
              </w:rPr>
              <w:t>7</w:t>
            </w:r>
          </w:p>
        </w:tc>
      </w:tr>
      <w:tr w:rsidR="00E540D8" w:rsidRPr="00ED027E" w:rsidTr="00ED027E">
        <w:tc>
          <w:tcPr>
            <w:tcW w:w="1384" w:type="dxa"/>
            <w:shd w:val="clear" w:color="auto" w:fill="auto"/>
          </w:tcPr>
          <w:p w:rsidR="00E540D8" w:rsidRDefault="00E540D8" w:rsidP="00BE162F">
            <w:pPr>
              <w:spacing w:line="480" w:lineRule="auto"/>
              <w:jc w:val="center"/>
              <w:rPr>
                <w:sz w:val="28"/>
                <w:szCs w:val="28"/>
                <w:lang w:val="uk-UA"/>
              </w:rPr>
            </w:pPr>
            <w:r>
              <w:rPr>
                <w:sz w:val="28"/>
                <w:szCs w:val="28"/>
                <w:lang w:val="uk-UA"/>
              </w:rPr>
              <w:t>12.</w:t>
            </w:r>
          </w:p>
        </w:tc>
        <w:tc>
          <w:tcPr>
            <w:tcW w:w="5480" w:type="dxa"/>
            <w:shd w:val="clear" w:color="auto" w:fill="auto"/>
          </w:tcPr>
          <w:p w:rsidR="00E540D8" w:rsidRDefault="00E540D8" w:rsidP="00BE162F">
            <w:pPr>
              <w:spacing w:line="480" w:lineRule="auto"/>
              <w:rPr>
                <w:sz w:val="28"/>
                <w:szCs w:val="28"/>
                <w:lang w:val="uk-UA"/>
              </w:rPr>
            </w:pPr>
            <w:r>
              <w:rPr>
                <w:sz w:val="28"/>
                <w:szCs w:val="28"/>
                <w:lang w:val="uk-UA"/>
              </w:rPr>
              <w:t>Інженер з охорони праці</w:t>
            </w:r>
          </w:p>
        </w:tc>
        <w:tc>
          <w:tcPr>
            <w:tcW w:w="757" w:type="dxa"/>
            <w:shd w:val="clear" w:color="auto" w:fill="auto"/>
          </w:tcPr>
          <w:p w:rsidR="00E540D8" w:rsidRDefault="00E540D8" w:rsidP="00BE162F">
            <w:pPr>
              <w:spacing w:line="480" w:lineRule="auto"/>
              <w:jc w:val="center"/>
              <w:rPr>
                <w:sz w:val="28"/>
                <w:szCs w:val="28"/>
                <w:lang w:val="uk-UA"/>
              </w:rPr>
            </w:pPr>
            <w:r>
              <w:rPr>
                <w:sz w:val="28"/>
                <w:szCs w:val="28"/>
                <w:lang w:val="uk-UA"/>
              </w:rPr>
              <w:t>-</w:t>
            </w:r>
          </w:p>
        </w:tc>
        <w:tc>
          <w:tcPr>
            <w:tcW w:w="1607" w:type="dxa"/>
            <w:shd w:val="clear" w:color="auto" w:fill="auto"/>
          </w:tcPr>
          <w:p w:rsidR="00E540D8" w:rsidRDefault="00E540D8" w:rsidP="00BE162F">
            <w:pPr>
              <w:spacing w:line="480" w:lineRule="auto"/>
              <w:jc w:val="center"/>
              <w:rPr>
                <w:sz w:val="28"/>
                <w:szCs w:val="28"/>
                <w:lang w:val="uk-UA"/>
              </w:rPr>
            </w:pPr>
            <w:r>
              <w:rPr>
                <w:sz w:val="28"/>
                <w:szCs w:val="28"/>
                <w:lang w:val="uk-UA"/>
              </w:rPr>
              <w:t>7</w:t>
            </w:r>
          </w:p>
        </w:tc>
      </w:tr>
      <w:tr w:rsidR="00E540D8" w:rsidRPr="00ED027E" w:rsidTr="00ED027E">
        <w:tc>
          <w:tcPr>
            <w:tcW w:w="1384" w:type="dxa"/>
            <w:shd w:val="clear" w:color="auto" w:fill="auto"/>
          </w:tcPr>
          <w:p w:rsidR="00E540D8" w:rsidRDefault="00E540D8" w:rsidP="00E540D8">
            <w:pPr>
              <w:spacing w:line="480" w:lineRule="auto"/>
              <w:rPr>
                <w:sz w:val="28"/>
                <w:szCs w:val="28"/>
                <w:lang w:val="uk-UA"/>
              </w:rPr>
            </w:pPr>
            <w:r>
              <w:rPr>
                <w:sz w:val="28"/>
                <w:szCs w:val="28"/>
                <w:lang w:val="uk-UA"/>
              </w:rPr>
              <w:t xml:space="preserve">      13.</w:t>
            </w:r>
          </w:p>
        </w:tc>
        <w:tc>
          <w:tcPr>
            <w:tcW w:w="5480" w:type="dxa"/>
            <w:shd w:val="clear" w:color="auto" w:fill="auto"/>
          </w:tcPr>
          <w:p w:rsidR="00E540D8" w:rsidRDefault="00E540D8" w:rsidP="00BE162F">
            <w:pPr>
              <w:spacing w:line="480" w:lineRule="auto"/>
              <w:rPr>
                <w:sz w:val="28"/>
                <w:szCs w:val="28"/>
                <w:lang w:val="uk-UA"/>
              </w:rPr>
            </w:pPr>
            <w:r>
              <w:rPr>
                <w:sz w:val="28"/>
                <w:szCs w:val="28"/>
                <w:lang w:val="uk-UA"/>
              </w:rPr>
              <w:t>Спеціаліст з державних закупівель</w:t>
            </w:r>
          </w:p>
        </w:tc>
        <w:tc>
          <w:tcPr>
            <w:tcW w:w="757" w:type="dxa"/>
            <w:shd w:val="clear" w:color="auto" w:fill="auto"/>
          </w:tcPr>
          <w:p w:rsidR="00E540D8" w:rsidRDefault="00E540D8" w:rsidP="00BE162F">
            <w:pPr>
              <w:spacing w:line="480" w:lineRule="auto"/>
              <w:jc w:val="center"/>
              <w:rPr>
                <w:sz w:val="28"/>
                <w:szCs w:val="28"/>
                <w:lang w:val="uk-UA"/>
              </w:rPr>
            </w:pPr>
            <w:r>
              <w:rPr>
                <w:sz w:val="28"/>
                <w:szCs w:val="28"/>
                <w:lang w:val="uk-UA"/>
              </w:rPr>
              <w:t>-</w:t>
            </w:r>
          </w:p>
        </w:tc>
        <w:tc>
          <w:tcPr>
            <w:tcW w:w="1607" w:type="dxa"/>
            <w:shd w:val="clear" w:color="auto" w:fill="auto"/>
          </w:tcPr>
          <w:p w:rsidR="00E540D8" w:rsidRDefault="00E540D8" w:rsidP="00BE162F">
            <w:pPr>
              <w:spacing w:line="480" w:lineRule="auto"/>
              <w:jc w:val="center"/>
              <w:rPr>
                <w:sz w:val="28"/>
                <w:szCs w:val="28"/>
                <w:lang w:val="uk-UA"/>
              </w:rPr>
            </w:pPr>
            <w:r>
              <w:rPr>
                <w:sz w:val="28"/>
                <w:szCs w:val="28"/>
                <w:lang w:val="uk-UA"/>
              </w:rPr>
              <w:t>7</w:t>
            </w:r>
          </w:p>
        </w:tc>
      </w:tr>
      <w:tr w:rsidR="00E540D8" w:rsidRPr="00ED027E" w:rsidTr="00ED027E">
        <w:tc>
          <w:tcPr>
            <w:tcW w:w="1384" w:type="dxa"/>
            <w:shd w:val="clear" w:color="auto" w:fill="auto"/>
          </w:tcPr>
          <w:p w:rsidR="00E540D8" w:rsidRDefault="00E540D8" w:rsidP="00E540D8">
            <w:pPr>
              <w:spacing w:line="480" w:lineRule="auto"/>
              <w:rPr>
                <w:sz w:val="28"/>
                <w:szCs w:val="28"/>
                <w:lang w:val="uk-UA"/>
              </w:rPr>
            </w:pPr>
            <w:r>
              <w:rPr>
                <w:sz w:val="28"/>
                <w:szCs w:val="28"/>
                <w:lang w:val="uk-UA"/>
              </w:rPr>
              <w:t xml:space="preserve">      14.</w:t>
            </w:r>
          </w:p>
        </w:tc>
        <w:tc>
          <w:tcPr>
            <w:tcW w:w="5480" w:type="dxa"/>
            <w:shd w:val="clear" w:color="auto" w:fill="auto"/>
          </w:tcPr>
          <w:p w:rsidR="00E540D8" w:rsidRDefault="00E540D8" w:rsidP="00BE162F">
            <w:pPr>
              <w:spacing w:line="480" w:lineRule="auto"/>
              <w:rPr>
                <w:sz w:val="28"/>
                <w:szCs w:val="28"/>
                <w:lang w:val="uk-UA"/>
              </w:rPr>
            </w:pPr>
            <w:r>
              <w:rPr>
                <w:sz w:val="28"/>
                <w:szCs w:val="28"/>
                <w:lang w:val="uk-UA"/>
              </w:rPr>
              <w:t>Інженер - електронник</w:t>
            </w:r>
          </w:p>
        </w:tc>
        <w:tc>
          <w:tcPr>
            <w:tcW w:w="757" w:type="dxa"/>
            <w:shd w:val="clear" w:color="auto" w:fill="auto"/>
          </w:tcPr>
          <w:p w:rsidR="00E540D8" w:rsidRDefault="00E540D8" w:rsidP="00BE162F">
            <w:pPr>
              <w:spacing w:line="480" w:lineRule="auto"/>
              <w:jc w:val="center"/>
              <w:rPr>
                <w:sz w:val="28"/>
                <w:szCs w:val="28"/>
                <w:lang w:val="uk-UA"/>
              </w:rPr>
            </w:pPr>
            <w:r>
              <w:rPr>
                <w:sz w:val="28"/>
                <w:szCs w:val="28"/>
                <w:lang w:val="uk-UA"/>
              </w:rPr>
              <w:t>-</w:t>
            </w:r>
          </w:p>
        </w:tc>
        <w:tc>
          <w:tcPr>
            <w:tcW w:w="1607" w:type="dxa"/>
            <w:shd w:val="clear" w:color="auto" w:fill="auto"/>
          </w:tcPr>
          <w:p w:rsidR="00E540D8" w:rsidRDefault="00E540D8" w:rsidP="00BE162F">
            <w:pPr>
              <w:spacing w:line="480" w:lineRule="auto"/>
              <w:jc w:val="center"/>
              <w:rPr>
                <w:sz w:val="28"/>
                <w:szCs w:val="28"/>
                <w:lang w:val="uk-UA"/>
              </w:rPr>
            </w:pPr>
            <w:r>
              <w:rPr>
                <w:sz w:val="28"/>
                <w:szCs w:val="28"/>
                <w:lang w:val="uk-UA"/>
              </w:rPr>
              <w:t>7</w:t>
            </w:r>
          </w:p>
        </w:tc>
      </w:tr>
    </w:tbl>
    <w:p w:rsidR="00383ED7" w:rsidRDefault="00383ED7" w:rsidP="00383ED7">
      <w:pPr>
        <w:jc w:val="center"/>
        <w:rPr>
          <w:sz w:val="28"/>
          <w:szCs w:val="28"/>
          <w:lang w:val="uk-UA"/>
        </w:rPr>
      </w:pPr>
    </w:p>
    <w:p w:rsidR="00383ED7" w:rsidRPr="0096699D" w:rsidRDefault="00383ED7" w:rsidP="00383ED7">
      <w:pPr>
        <w:rPr>
          <w:lang w:val="uk-UA"/>
        </w:rPr>
      </w:pPr>
      <w:r w:rsidRPr="0096699D">
        <w:rPr>
          <w:lang w:val="uk-UA"/>
        </w:rPr>
        <w:t>Головний бухгалтер</w:t>
      </w:r>
    </w:p>
    <w:p w:rsidR="00383ED7" w:rsidRPr="0096699D" w:rsidRDefault="00383ED7" w:rsidP="00383ED7">
      <w:pPr>
        <w:rPr>
          <w:lang w:val="uk-UA"/>
        </w:rPr>
      </w:pPr>
      <w:r w:rsidRPr="0096699D">
        <w:rPr>
          <w:lang w:val="uk-UA"/>
        </w:rPr>
        <w:t xml:space="preserve">________________ </w:t>
      </w:r>
      <w:r w:rsidR="00385671">
        <w:rPr>
          <w:lang w:val="uk-UA"/>
        </w:rPr>
        <w:t>С</w:t>
      </w:r>
      <w:r w:rsidRPr="0096699D">
        <w:rPr>
          <w:lang w:val="uk-UA"/>
        </w:rPr>
        <w:t>.</w:t>
      </w:r>
      <w:r w:rsidR="00385671">
        <w:rPr>
          <w:lang w:val="uk-UA"/>
        </w:rPr>
        <w:t>О</w:t>
      </w:r>
      <w:r w:rsidRPr="0096699D">
        <w:rPr>
          <w:lang w:val="uk-UA"/>
        </w:rPr>
        <w:t>.</w:t>
      </w:r>
      <w:r w:rsidR="00385671">
        <w:rPr>
          <w:lang w:val="uk-UA"/>
        </w:rPr>
        <w:t>Сезько</w:t>
      </w:r>
    </w:p>
    <w:p w:rsidR="008512E2" w:rsidRDefault="008512E2" w:rsidP="00D16E4D">
      <w:pPr>
        <w:tabs>
          <w:tab w:val="num" w:pos="0"/>
        </w:tabs>
        <w:ind w:left="4944" w:firstLine="900"/>
        <w:jc w:val="right"/>
        <w:rPr>
          <w:lang w:val="uk-UA"/>
        </w:rPr>
      </w:pPr>
    </w:p>
    <w:p w:rsidR="008512E2" w:rsidRDefault="008512E2" w:rsidP="00D16E4D">
      <w:pPr>
        <w:tabs>
          <w:tab w:val="num" w:pos="0"/>
        </w:tabs>
        <w:ind w:left="4944" w:firstLine="900"/>
        <w:jc w:val="right"/>
        <w:rPr>
          <w:lang w:val="uk-UA"/>
        </w:rPr>
      </w:pPr>
    </w:p>
    <w:p w:rsidR="004011A4" w:rsidRDefault="004011A4" w:rsidP="00DA70F1">
      <w:pPr>
        <w:rPr>
          <w:sz w:val="28"/>
          <w:szCs w:val="28"/>
          <w:lang w:val="uk-UA"/>
        </w:rPr>
      </w:pPr>
    </w:p>
    <w:p w:rsidR="00C214FA" w:rsidRPr="00E237E7" w:rsidRDefault="00C214FA" w:rsidP="00C214FA">
      <w:pPr>
        <w:tabs>
          <w:tab w:val="num" w:pos="0"/>
        </w:tabs>
        <w:ind w:left="4944" w:firstLine="900"/>
        <w:jc w:val="right"/>
        <w:rPr>
          <w:lang w:val="uk-UA"/>
        </w:rPr>
      </w:pPr>
      <w:r>
        <w:rPr>
          <w:lang w:val="uk-UA"/>
        </w:rPr>
        <w:t>Додаток №</w:t>
      </w:r>
      <w:r w:rsidR="00922388">
        <w:rPr>
          <w:lang w:val="uk-UA"/>
        </w:rPr>
        <w:t xml:space="preserve"> 2</w:t>
      </w:r>
    </w:p>
    <w:p w:rsidR="00C214FA" w:rsidRPr="00E237E7" w:rsidRDefault="00C214FA" w:rsidP="00C214FA">
      <w:pPr>
        <w:tabs>
          <w:tab w:val="num" w:pos="0"/>
        </w:tabs>
        <w:ind w:left="4944" w:firstLine="900"/>
        <w:jc w:val="right"/>
        <w:rPr>
          <w:b/>
          <w:lang w:val="uk-UA"/>
        </w:rPr>
      </w:pPr>
    </w:p>
    <w:p w:rsidR="00C214FA" w:rsidRPr="00E237E7" w:rsidRDefault="00C214FA" w:rsidP="00C214FA">
      <w:pPr>
        <w:tabs>
          <w:tab w:val="num" w:pos="0"/>
        </w:tabs>
        <w:ind w:left="4944" w:firstLine="900"/>
        <w:jc w:val="right"/>
        <w:rPr>
          <w:b/>
          <w:lang w:val="uk-UA"/>
        </w:rPr>
      </w:pPr>
    </w:p>
    <w:tbl>
      <w:tblPr>
        <w:tblW w:w="0" w:type="auto"/>
        <w:tblLook w:val="04A0"/>
      </w:tblPr>
      <w:tblGrid>
        <w:gridCol w:w="5765"/>
        <w:gridCol w:w="4088"/>
      </w:tblGrid>
      <w:tr w:rsidR="00C214FA" w:rsidRPr="00E237E7" w:rsidTr="00D83A6A">
        <w:tc>
          <w:tcPr>
            <w:tcW w:w="6062" w:type="dxa"/>
            <w:shd w:val="clear" w:color="auto" w:fill="auto"/>
          </w:tcPr>
          <w:p w:rsidR="00C214FA" w:rsidRPr="00E237E7" w:rsidRDefault="00C214FA" w:rsidP="00D83A6A">
            <w:pPr>
              <w:rPr>
                <w:b/>
                <w:lang w:val="uk-UA"/>
              </w:rPr>
            </w:pPr>
            <w:r w:rsidRPr="00E237E7">
              <w:rPr>
                <w:b/>
                <w:lang w:val="uk-UA"/>
              </w:rPr>
              <w:t>Погоджено</w:t>
            </w:r>
          </w:p>
          <w:p w:rsidR="00C214FA" w:rsidRPr="00E237E7" w:rsidRDefault="00C214FA" w:rsidP="00D83A6A">
            <w:pPr>
              <w:rPr>
                <w:b/>
                <w:lang w:val="uk-UA"/>
              </w:rPr>
            </w:pPr>
            <w:r w:rsidRPr="00E237E7">
              <w:rPr>
                <w:b/>
                <w:lang w:val="uk-UA"/>
              </w:rPr>
              <w:t>Голова ПК</w:t>
            </w:r>
          </w:p>
          <w:p w:rsidR="00C214FA" w:rsidRPr="00E237E7" w:rsidRDefault="00C214FA" w:rsidP="00D83A6A">
            <w:pPr>
              <w:rPr>
                <w:b/>
                <w:lang w:val="uk-UA"/>
              </w:rPr>
            </w:pPr>
            <w:r w:rsidRPr="00E237E7">
              <w:rPr>
                <w:b/>
                <w:lang w:val="uk-UA"/>
              </w:rPr>
              <w:t>_____________ В.П.Прищепа</w:t>
            </w:r>
          </w:p>
        </w:tc>
        <w:tc>
          <w:tcPr>
            <w:tcW w:w="4234" w:type="dxa"/>
            <w:shd w:val="clear" w:color="auto" w:fill="auto"/>
          </w:tcPr>
          <w:p w:rsidR="00C214FA" w:rsidRPr="00E237E7" w:rsidRDefault="00C214FA" w:rsidP="00D83A6A">
            <w:pPr>
              <w:rPr>
                <w:b/>
                <w:lang w:val="uk-UA"/>
              </w:rPr>
            </w:pPr>
            <w:r w:rsidRPr="00E237E7">
              <w:rPr>
                <w:b/>
                <w:lang w:val="uk-UA"/>
              </w:rPr>
              <w:t>Затверджено</w:t>
            </w:r>
          </w:p>
          <w:p w:rsidR="00C214FA" w:rsidRPr="00E237E7" w:rsidRDefault="00B51127" w:rsidP="00D83A6A">
            <w:pPr>
              <w:rPr>
                <w:b/>
                <w:lang w:val="uk-UA"/>
              </w:rPr>
            </w:pPr>
            <w:r>
              <w:rPr>
                <w:b/>
                <w:lang w:val="uk-UA"/>
              </w:rPr>
              <w:t>Д</w:t>
            </w:r>
            <w:r w:rsidR="00C214FA" w:rsidRPr="00E237E7">
              <w:rPr>
                <w:b/>
                <w:lang w:val="uk-UA"/>
              </w:rPr>
              <w:t xml:space="preserve">иректор </w:t>
            </w:r>
          </w:p>
          <w:p w:rsidR="00C214FA" w:rsidRPr="00E237E7" w:rsidRDefault="00C214FA" w:rsidP="00385671">
            <w:pPr>
              <w:rPr>
                <w:b/>
                <w:lang w:val="uk-UA"/>
              </w:rPr>
            </w:pPr>
            <w:r w:rsidRPr="00E237E7">
              <w:rPr>
                <w:b/>
                <w:lang w:val="uk-UA"/>
              </w:rPr>
              <w:t>________________</w:t>
            </w:r>
            <w:r w:rsidR="00385671">
              <w:rPr>
                <w:b/>
                <w:lang w:val="uk-UA"/>
              </w:rPr>
              <w:t xml:space="preserve"> В.П. Романчук</w:t>
            </w:r>
          </w:p>
        </w:tc>
      </w:tr>
    </w:tbl>
    <w:p w:rsidR="00C214FA" w:rsidRDefault="00C214FA" w:rsidP="00C214FA">
      <w:pPr>
        <w:rPr>
          <w:b/>
          <w:sz w:val="28"/>
          <w:szCs w:val="28"/>
          <w:lang w:val="uk-UA"/>
        </w:rPr>
      </w:pPr>
    </w:p>
    <w:p w:rsidR="00C214FA" w:rsidRDefault="00C214FA" w:rsidP="00C214FA">
      <w:pPr>
        <w:rPr>
          <w:b/>
          <w:sz w:val="28"/>
          <w:szCs w:val="28"/>
          <w:lang w:val="uk-UA"/>
        </w:rPr>
      </w:pPr>
    </w:p>
    <w:p w:rsidR="00C214FA" w:rsidRDefault="00C214FA" w:rsidP="00C214FA">
      <w:pPr>
        <w:jc w:val="center"/>
        <w:rPr>
          <w:sz w:val="28"/>
          <w:szCs w:val="28"/>
          <w:lang w:val="uk-UA"/>
        </w:rPr>
      </w:pPr>
      <w:r>
        <w:rPr>
          <w:sz w:val="28"/>
          <w:szCs w:val="28"/>
          <w:lang w:val="uk-UA"/>
        </w:rPr>
        <w:t xml:space="preserve">Перелік посад працівників, </w:t>
      </w:r>
    </w:p>
    <w:p w:rsidR="00C214FA" w:rsidRDefault="00C214FA" w:rsidP="00C214FA">
      <w:pPr>
        <w:jc w:val="center"/>
        <w:rPr>
          <w:sz w:val="28"/>
          <w:szCs w:val="28"/>
          <w:lang w:val="uk-UA"/>
        </w:rPr>
      </w:pPr>
      <w:r>
        <w:rPr>
          <w:sz w:val="28"/>
          <w:szCs w:val="28"/>
          <w:lang w:val="uk-UA"/>
        </w:rPr>
        <w:t>яким установлюється додаткова оплата праці за роботу в нічний час</w:t>
      </w:r>
    </w:p>
    <w:p w:rsidR="00C214FA" w:rsidRDefault="00C214FA" w:rsidP="00C214FA">
      <w:pPr>
        <w:jc w:val="center"/>
        <w:rPr>
          <w:sz w:val="28"/>
          <w:szCs w:val="28"/>
          <w:lang w:val="uk-UA"/>
        </w:rPr>
      </w:pPr>
    </w:p>
    <w:p w:rsidR="00C214FA" w:rsidRDefault="00C214FA" w:rsidP="00C214FA">
      <w:pPr>
        <w:rPr>
          <w:sz w:val="28"/>
          <w:szCs w:val="28"/>
          <w:lang w:val="uk-UA"/>
        </w:rPr>
      </w:pPr>
    </w:p>
    <w:p w:rsidR="00C214FA" w:rsidRDefault="00C214FA" w:rsidP="00C214FA">
      <w:pPr>
        <w:rPr>
          <w:sz w:val="28"/>
          <w:szCs w:val="28"/>
          <w:lang w:val="uk-UA"/>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4253"/>
        <w:gridCol w:w="2391"/>
        <w:gridCol w:w="1719"/>
      </w:tblGrid>
      <w:tr w:rsidR="00C214FA" w:rsidRPr="00ED027E" w:rsidTr="00D83A6A">
        <w:tc>
          <w:tcPr>
            <w:tcW w:w="729" w:type="dxa"/>
            <w:shd w:val="clear" w:color="auto" w:fill="auto"/>
          </w:tcPr>
          <w:p w:rsidR="00C214FA" w:rsidRPr="00ED027E" w:rsidRDefault="00C214FA" w:rsidP="00D83A6A">
            <w:pPr>
              <w:jc w:val="center"/>
              <w:rPr>
                <w:sz w:val="28"/>
                <w:szCs w:val="28"/>
                <w:lang w:val="uk-UA"/>
              </w:rPr>
            </w:pPr>
            <w:r w:rsidRPr="00ED027E">
              <w:rPr>
                <w:sz w:val="28"/>
                <w:szCs w:val="28"/>
                <w:lang w:val="uk-UA"/>
              </w:rPr>
              <w:t>№ п/п</w:t>
            </w:r>
          </w:p>
        </w:tc>
        <w:tc>
          <w:tcPr>
            <w:tcW w:w="4253" w:type="dxa"/>
            <w:shd w:val="clear" w:color="auto" w:fill="auto"/>
          </w:tcPr>
          <w:p w:rsidR="00C214FA" w:rsidRPr="00ED027E" w:rsidRDefault="00C214FA" w:rsidP="00D83A6A">
            <w:pPr>
              <w:rPr>
                <w:sz w:val="28"/>
                <w:szCs w:val="28"/>
                <w:lang w:val="uk-UA"/>
              </w:rPr>
            </w:pPr>
            <w:r w:rsidRPr="00ED027E">
              <w:rPr>
                <w:sz w:val="28"/>
                <w:szCs w:val="28"/>
                <w:lang w:val="uk-UA"/>
              </w:rPr>
              <w:t>Назва професії (посада)</w:t>
            </w:r>
          </w:p>
        </w:tc>
        <w:tc>
          <w:tcPr>
            <w:tcW w:w="2391" w:type="dxa"/>
            <w:shd w:val="clear" w:color="auto" w:fill="auto"/>
          </w:tcPr>
          <w:p w:rsidR="00C214FA" w:rsidRPr="00ED027E" w:rsidRDefault="00C214FA" w:rsidP="00D83A6A">
            <w:pPr>
              <w:jc w:val="center"/>
              <w:rPr>
                <w:sz w:val="28"/>
                <w:szCs w:val="28"/>
                <w:lang w:val="uk-UA"/>
              </w:rPr>
            </w:pPr>
            <w:r w:rsidRPr="00ED027E">
              <w:rPr>
                <w:sz w:val="28"/>
                <w:szCs w:val="28"/>
                <w:lang w:val="uk-UA"/>
              </w:rPr>
              <w:t>Час роботи в нічний час за графіком</w:t>
            </w:r>
          </w:p>
        </w:tc>
        <w:tc>
          <w:tcPr>
            <w:tcW w:w="1719" w:type="dxa"/>
            <w:shd w:val="clear" w:color="auto" w:fill="auto"/>
          </w:tcPr>
          <w:p w:rsidR="00C214FA" w:rsidRPr="00ED027E" w:rsidRDefault="00C214FA" w:rsidP="00D83A6A">
            <w:pPr>
              <w:jc w:val="center"/>
              <w:rPr>
                <w:sz w:val="28"/>
                <w:szCs w:val="28"/>
                <w:lang w:val="uk-UA"/>
              </w:rPr>
            </w:pPr>
            <w:r w:rsidRPr="00ED027E">
              <w:rPr>
                <w:sz w:val="28"/>
                <w:szCs w:val="28"/>
                <w:lang w:val="uk-UA"/>
              </w:rPr>
              <w:t>Розмір доплати</w:t>
            </w:r>
          </w:p>
        </w:tc>
      </w:tr>
      <w:tr w:rsidR="002A4658" w:rsidRPr="00ED027E" w:rsidTr="00D83A6A">
        <w:tc>
          <w:tcPr>
            <w:tcW w:w="729" w:type="dxa"/>
            <w:shd w:val="clear" w:color="auto" w:fill="auto"/>
          </w:tcPr>
          <w:p w:rsidR="002A4658" w:rsidRPr="00ED027E" w:rsidRDefault="002A4658" w:rsidP="007F0905">
            <w:pPr>
              <w:spacing w:line="480" w:lineRule="auto"/>
              <w:jc w:val="center"/>
              <w:rPr>
                <w:sz w:val="28"/>
                <w:szCs w:val="28"/>
                <w:lang w:val="uk-UA"/>
              </w:rPr>
            </w:pPr>
            <w:r>
              <w:rPr>
                <w:sz w:val="28"/>
                <w:szCs w:val="28"/>
                <w:lang w:val="uk-UA"/>
              </w:rPr>
              <w:t>1</w:t>
            </w:r>
          </w:p>
        </w:tc>
        <w:tc>
          <w:tcPr>
            <w:tcW w:w="4253" w:type="dxa"/>
            <w:shd w:val="clear" w:color="auto" w:fill="auto"/>
          </w:tcPr>
          <w:p w:rsidR="002A4658" w:rsidRPr="00ED027E" w:rsidRDefault="002A4658" w:rsidP="007F0905">
            <w:pPr>
              <w:spacing w:line="480" w:lineRule="auto"/>
              <w:rPr>
                <w:sz w:val="28"/>
                <w:szCs w:val="28"/>
                <w:lang w:val="uk-UA"/>
              </w:rPr>
            </w:pPr>
            <w:r w:rsidRPr="00ED027E">
              <w:rPr>
                <w:sz w:val="28"/>
                <w:szCs w:val="28"/>
                <w:lang w:val="uk-UA"/>
              </w:rPr>
              <w:t>Помічник вихователя</w:t>
            </w:r>
          </w:p>
        </w:tc>
        <w:tc>
          <w:tcPr>
            <w:tcW w:w="2391" w:type="dxa"/>
            <w:shd w:val="clear" w:color="auto" w:fill="auto"/>
          </w:tcPr>
          <w:p w:rsidR="002A4658" w:rsidRPr="00ED027E" w:rsidRDefault="002A4658" w:rsidP="007F0905">
            <w:pPr>
              <w:spacing w:line="480" w:lineRule="auto"/>
              <w:jc w:val="center"/>
              <w:rPr>
                <w:sz w:val="28"/>
                <w:szCs w:val="28"/>
                <w:lang w:val="uk-UA"/>
              </w:rPr>
            </w:pPr>
            <w:r w:rsidRPr="00ED027E">
              <w:rPr>
                <w:sz w:val="28"/>
                <w:szCs w:val="28"/>
                <w:lang w:val="uk-UA"/>
              </w:rPr>
              <w:t>22-00 – 6-00</w:t>
            </w:r>
          </w:p>
        </w:tc>
        <w:tc>
          <w:tcPr>
            <w:tcW w:w="1719" w:type="dxa"/>
            <w:shd w:val="clear" w:color="auto" w:fill="auto"/>
          </w:tcPr>
          <w:p w:rsidR="002A4658" w:rsidRPr="00ED027E" w:rsidRDefault="002A4658" w:rsidP="007F0905">
            <w:pPr>
              <w:spacing w:line="480" w:lineRule="auto"/>
              <w:jc w:val="center"/>
              <w:rPr>
                <w:sz w:val="28"/>
                <w:szCs w:val="28"/>
                <w:lang w:val="uk-UA"/>
              </w:rPr>
            </w:pPr>
            <w:r w:rsidRPr="00ED027E">
              <w:rPr>
                <w:sz w:val="28"/>
                <w:szCs w:val="28"/>
                <w:lang w:val="uk-UA"/>
              </w:rPr>
              <w:t>40%</w:t>
            </w:r>
          </w:p>
        </w:tc>
      </w:tr>
    </w:tbl>
    <w:p w:rsidR="00C214FA" w:rsidRDefault="00C214FA" w:rsidP="00C214FA">
      <w:pPr>
        <w:rPr>
          <w:sz w:val="28"/>
          <w:szCs w:val="28"/>
          <w:lang w:val="uk-UA"/>
        </w:rPr>
      </w:pPr>
    </w:p>
    <w:p w:rsidR="00C214FA" w:rsidRDefault="00C214FA" w:rsidP="00C214FA">
      <w:pPr>
        <w:rPr>
          <w:sz w:val="28"/>
          <w:szCs w:val="28"/>
          <w:lang w:val="uk-UA"/>
        </w:rPr>
      </w:pPr>
    </w:p>
    <w:p w:rsidR="00C214FA" w:rsidRDefault="00C214FA" w:rsidP="00C214FA">
      <w:pPr>
        <w:rPr>
          <w:sz w:val="28"/>
          <w:szCs w:val="28"/>
          <w:lang w:val="uk-UA"/>
        </w:rPr>
      </w:pPr>
    </w:p>
    <w:p w:rsidR="002A4658" w:rsidRDefault="002A4658" w:rsidP="00C214FA">
      <w:pPr>
        <w:rPr>
          <w:sz w:val="28"/>
          <w:szCs w:val="28"/>
          <w:lang w:val="uk-UA"/>
        </w:rPr>
      </w:pPr>
    </w:p>
    <w:p w:rsidR="002A4658" w:rsidRDefault="002A4658" w:rsidP="00C214FA">
      <w:pPr>
        <w:rPr>
          <w:sz w:val="28"/>
          <w:szCs w:val="28"/>
          <w:lang w:val="uk-UA"/>
        </w:rPr>
      </w:pPr>
    </w:p>
    <w:p w:rsidR="002A4658" w:rsidRDefault="002A4658" w:rsidP="00C214FA">
      <w:pPr>
        <w:rPr>
          <w:sz w:val="28"/>
          <w:szCs w:val="28"/>
          <w:lang w:val="uk-UA"/>
        </w:rPr>
      </w:pPr>
    </w:p>
    <w:p w:rsidR="002A4658" w:rsidRDefault="002A4658" w:rsidP="00C214FA">
      <w:pPr>
        <w:rPr>
          <w:sz w:val="28"/>
          <w:szCs w:val="28"/>
          <w:lang w:val="uk-UA"/>
        </w:rPr>
      </w:pPr>
    </w:p>
    <w:p w:rsidR="002A4658" w:rsidRDefault="002A4658" w:rsidP="00C214FA">
      <w:pPr>
        <w:rPr>
          <w:sz w:val="28"/>
          <w:szCs w:val="28"/>
          <w:lang w:val="uk-UA"/>
        </w:rPr>
      </w:pPr>
    </w:p>
    <w:p w:rsidR="002A4658" w:rsidRDefault="002A4658" w:rsidP="00C214FA">
      <w:pPr>
        <w:rPr>
          <w:sz w:val="28"/>
          <w:szCs w:val="28"/>
          <w:lang w:val="uk-UA"/>
        </w:rPr>
      </w:pPr>
    </w:p>
    <w:p w:rsidR="002A4658" w:rsidRDefault="002A4658" w:rsidP="00C214FA">
      <w:pPr>
        <w:rPr>
          <w:sz w:val="28"/>
          <w:szCs w:val="28"/>
          <w:lang w:val="uk-UA"/>
        </w:rPr>
      </w:pPr>
    </w:p>
    <w:p w:rsidR="002A4658" w:rsidRDefault="002A4658" w:rsidP="00C214FA">
      <w:pPr>
        <w:rPr>
          <w:sz w:val="28"/>
          <w:szCs w:val="28"/>
          <w:lang w:val="uk-UA"/>
        </w:rPr>
      </w:pPr>
    </w:p>
    <w:p w:rsidR="00C214FA" w:rsidRPr="00E237E7" w:rsidRDefault="00C214FA" w:rsidP="00C214FA">
      <w:pPr>
        <w:rPr>
          <w:lang w:val="uk-UA"/>
        </w:rPr>
      </w:pPr>
    </w:p>
    <w:p w:rsidR="00C214FA" w:rsidRPr="00E237E7" w:rsidRDefault="00C214FA" w:rsidP="00C214FA">
      <w:pPr>
        <w:rPr>
          <w:lang w:val="uk-UA"/>
        </w:rPr>
      </w:pPr>
      <w:r w:rsidRPr="00E237E7">
        <w:rPr>
          <w:lang w:val="uk-UA"/>
        </w:rPr>
        <w:t>Головний бухгалтер</w:t>
      </w:r>
    </w:p>
    <w:p w:rsidR="00C214FA" w:rsidRPr="00E237E7" w:rsidRDefault="00C214FA" w:rsidP="00C214FA">
      <w:pPr>
        <w:rPr>
          <w:lang w:val="uk-UA"/>
        </w:rPr>
      </w:pPr>
    </w:p>
    <w:p w:rsidR="00C214FA" w:rsidRPr="00E237E7" w:rsidRDefault="00C214FA" w:rsidP="00C214FA">
      <w:pPr>
        <w:rPr>
          <w:lang w:val="uk-UA"/>
        </w:rPr>
      </w:pPr>
      <w:r w:rsidRPr="00E237E7">
        <w:rPr>
          <w:lang w:val="uk-UA"/>
        </w:rPr>
        <w:t>_________________</w:t>
      </w:r>
      <w:r w:rsidR="00385671" w:rsidRPr="00385671">
        <w:rPr>
          <w:lang w:val="uk-UA"/>
        </w:rPr>
        <w:t xml:space="preserve"> </w:t>
      </w:r>
      <w:r w:rsidR="00385671">
        <w:rPr>
          <w:lang w:val="uk-UA"/>
        </w:rPr>
        <w:t>С</w:t>
      </w:r>
      <w:r w:rsidR="00385671" w:rsidRPr="0096699D">
        <w:rPr>
          <w:lang w:val="uk-UA"/>
        </w:rPr>
        <w:t>.</w:t>
      </w:r>
      <w:r w:rsidR="00385671">
        <w:rPr>
          <w:lang w:val="uk-UA"/>
        </w:rPr>
        <w:t>О</w:t>
      </w:r>
      <w:r w:rsidR="00385671" w:rsidRPr="0096699D">
        <w:rPr>
          <w:lang w:val="uk-UA"/>
        </w:rPr>
        <w:t>.</w:t>
      </w:r>
      <w:r w:rsidR="00385671">
        <w:rPr>
          <w:lang w:val="uk-UA"/>
        </w:rPr>
        <w:t>Сезько</w:t>
      </w:r>
    </w:p>
    <w:p w:rsidR="00C214FA" w:rsidRPr="00E237E7" w:rsidRDefault="00C214FA" w:rsidP="00C214FA">
      <w:pPr>
        <w:rPr>
          <w:lang w:val="uk-UA"/>
        </w:rPr>
      </w:pPr>
    </w:p>
    <w:p w:rsidR="00C214FA" w:rsidRPr="00E237E7" w:rsidRDefault="00C214FA" w:rsidP="00C214FA">
      <w:pPr>
        <w:rPr>
          <w:lang w:val="uk-UA"/>
        </w:rPr>
      </w:pPr>
    </w:p>
    <w:p w:rsidR="00C214FA" w:rsidRPr="00E237E7" w:rsidRDefault="00C214FA" w:rsidP="00C214FA">
      <w:pPr>
        <w:rPr>
          <w:lang w:val="uk-UA"/>
        </w:rPr>
      </w:pPr>
    </w:p>
    <w:p w:rsidR="00C214FA" w:rsidRPr="002B4FB2" w:rsidRDefault="00C214FA" w:rsidP="00C214FA">
      <w:pPr>
        <w:rPr>
          <w:sz w:val="28"/>
          <w:szCs w:val="28"/>
          <w:lang w:val="uk-UA"/>
        </w:rPr>
      </w:pPr>
    </w:p>
    <w:p w:rsidR="00C214FA" w:rsidRDefault="00C214FA" w:rsidP="00C214FA">
      <w:pPr>
        <w:rPr>
          <w:sz w:val="28"/>
          <w:szCs w:val="28"/>
          <w:lang w:val="uk-UA"/>
        </w:rPr>
      </w:pPr>
    </w:p>
    <w:p w:rsidR="00C214FA" w:rsidRDefault="00C214FA" w:rsidP="00C214FA">
      <w:pPr>
        <w:rPr>
          <w:sz w:val="28"/>
          <w:szCs w:val="28"/>
          <w:lang w:val="uk-UA"/>
        </w:rPr>
      </w:pPr>
    </w:p>
    <w:p w:rsidR="00C214FA" w:rsidRDefault="00C214FA" w:rsidP="00C214FA">
      <w:pPr>
        <w:rPr>
          <w:sz w:val="28"/>
          <w:szCs w:val="28"/>
          <w:lang w:val="uk-UA"/>
        </w:rPr>
      </w:pPr>
    </w:p>
    <w:p w:rsidR="00C214FA" w:rsidRDefault="00C214FA" w:rsidP="00C214FA">
      <w:pPr>
        <w:rPr>
          <w:sz w:val="28"/>
          <w:szCs w:val="28"/>
          <w:lang w:val="uk-UA"/>
        </w:rPr>
      </w:pPr>
    </w:p>
    <w:p w:rsidR="00C214FA" w:rsidRDefault="00C214FA" w:rsidP="00C214FA">
      <w:pPr>
        <w:rPr>
          <w:sz w:val="28"/>
          <w:szCs w:val="28"/>
          <w:lang w:val="uk-UA"/>
        </w:rPr>
      </w:pPr>
    </w:p>
    <w:p w:rsidR="00C214FA" w:rsidRDefault="00C214FA" w:rsidP="00C214FA">
      <w:pPr>
        <w:rPr>
          <w:sz w:val="28"/>
          <w:szCs w:val="28"/>
          <w:lang w:val="uk-UA"/>
        </w:rPr>
      </w:pPr>
    </w:p>
    <w:p w:rsidR="00C214FA" w:rsidRDefault="00C214FA" w:rsidP="00C214FA">
      <w:pPr>
        <w:rPr>
          <w:sz w:val="28"/>
          <w:szCs w:val="28"/>
          <w:lang w:val="uk-UA"/>
        </w:rPr>
      </w:pPr>
    </w:p>
    <w:p w:rsidR="00C214FA" w:rsidRDefault="00C214FA" w:rsidP="00C214FA">
      <w:pPr>
        <w:rPr>
          <w:sz w:val="28"/>
          <w:szCs w:val="28"/>
          <w:lang w:val="uk-UA"/>
        </w:rPr>
      </w:pPr>
    </w:p>
    <w:p w:rsidR="00C214FA" w:rsidRDefault="00C214FA" w:rsidP="00C214FA">
      <w:pPr>
        <w:rPr>
          <w:sz w:val="28"/>
          <w:szCs w:val="28"/>
          <w:lang w:val="uk-UA"/>
        </w:rPr>
      </w:pPr>
    </w:p>
    <w:p w:rsidR="00935EE8" w:rsidRDefault="00935EE8" w:rsidP="00BC3DFB">
      <w:pPr>
        <w:tabs>
          <w:tab w:val="num" w:pos="0"/>
        </w:tabs>
        <w:ind w:left="4944" w:firstLine="900"/>
        <w:jc w:val="right"/>
        <w:rPr>
          <w:lang w:val="uk-UA"/>
        </w:rPr>
      </w:pPr>
    </w:p>
    <w:p w:rsidR="00935EE8" w:rsidRDefault="00935EE8" w:rsidP="00BC3DFB">
      <w:pPr>
        <w:tabs>
          <w:tab w:val="num" w:pos="0"/>
        </w:tabs>
        <w:ind w:left="4944" w:firstLine="900"/>
        <w:jc w:val="right"/>
        <w:rPr>
          <w:lang w:val="uk-UA"/>
        </w:rPr>
      </w:pPr>
    </w:p>
    <w:p w:rsidR="00BC3DFB" w:rsidRPr="00E237E7" w:rsidRDefault="00BC3DFB" w:rsidP="00BC3DFB">
      <w:pPr>
        <w:tabs>
          <w:tab w:val="num" w:pos="0"/>
        </w:tabs>
        <w:ind w:left="4944" w:firstLine="900"/>
        <w:jc w:val="right"/>
        <w:rPr>
          <w:lang w:val="uk-UA"/>
        </w:rPr>
      </w:pPr>
      <w:r w:rsidRPr="00E237E7">
        <w:rPr>
          <w:lang w:val="uk-UA"/>
        </w:rPr>
        <w:t>Додаток №</w:t>
      </w:r>
      <w:r w:rsidR="00922388">
        <w:rPr>
          <w:lang w:val="uk-UA"/>
        </w:rPr>
        <w:t>3</w:t>
      </w:r>
    </w:p>
    <w:p w:rsidR="00BC3DFB" w:rsidRPr="00E237E7" w:rsidRDefault="00BC3DFB" w:rsidP="00BC3DFB">
      <w:pPr>
        <w:tabs>
          <w:tab w:val="num" w:pos="0"/>
        </w:tabs>
        <w:ind w:left="4944" w:firstLine="900"/>
        <w:jc w:val="right"/>
        <w:rPr>
          <w:b/>
          <w:lang w:val="uk-UA"/>
        </w:rPr>
      </w:pPr>
    </w:p>
    <w:p w:rsidR="00BC3DFB" w:rsidRPr="00E237E7" w:rsidRDefault="00BC3DFB" w:rsidP="00BC3DFB">
      <w:pPr>
        <w:tabs>
          <w:tab w:val="num" w:pos="0"/>
        </w:tabs>
        <w:ind w:left="4944" w:firstLine="900"/>
        <w:jc w:val="right"/>
        <w:rPr>
          <w:b/>
          <w:lang w:val="uk-UA"/>
        </w:rPr>
      </w:pPr>
    </w:p>
    <w:tbl>
      <w:tblPr>
        <w:tblW w:w="0" w:type="auto"/>
        <w:tblLook w:val="04A0"/>
      </w:tblPr>
      <w:tblGrid>
        <w:gridCol w:w="5765"/>
        <w:gridCol w:w="4088"/>
      </w:tblGrid>
      <w:tr w:rsidR="00BC3DFB" w:rsidRPr="00E237E7" w:rsidTr="00ED027E">
        <w:tc>
          <w:tcPr>
            <w:tcW w:w="6062" w:type="dxa"/>
            <w:shd w:val="clear" w:color="auto" w:fill="auto"/>
          </w:tcPr>
          <w:p w:rsidR="00BC3DFB" w:rsidRPr="00E237E7" w:rsidRDefault="00BC3DFB" w:rsidP="00C018A8">
            <w:pPr>
              <w:rPr>
                <w:b/>
                <w:lang w:val="uk-UA"/>
              </w:rPr>
            </w:pPr>
            <w:r w:rsidRPr="00E237E7">
              <w:rPr>
                <w:b/>
                <w:lang w:val="uk-UA"/>
              </w:rPr>
              <w:t>Погоджено</w:t>
            </w:r>
          </w:p>
          <w:p w:rsidR="00BC3DFB" w:rsidRPr="00E237E7" w:rsidRDefault="00BC3DFB" w:rsidP="00C018A8">
            <w:pPr>
              <w:rPr>
                <w:b/>
                <w:lang w:val="uk-UA"/>
              </w:rPr>
            </w:pPr>
            <w:r w:rsidRPr="00E237E7">
              <w:rPr>
                <w:b/>
                <w:lang w:val="uk-UA"/>
              </w:rPr>
              <w:t>Голова ПК</w:t>
            </w:r>
          </w:p>
          <w:p w:rsidR="00BC3DFB" w:rsidRPr="00E237E7" w:rsidRDefault="00BC3DFB" w:rsidP="00C018A8">
            <w:pPr>
              <w:rPr>
                <w:b/>
                <w:lang w:val="uk-UA"/>
              </w:rPr>
            </w:pPr>
            <w:r w:rsidRPr="00E237E7">
              <w:rPr>
                <w:b/>
                <w:lang w:val="uk-UA"/>
              </w:rPr>
              <w:t>_____________ В.П.Прищепа</w:t>
            </w:r>
          </w:p>
        </w:tc>
        <w:tc>
          <w:tcPr>
            <w:tcW w:w="4234" w:type="dxa"/>
            <w:shd w:val="clear" w:color="auto" w:fill="auto"/>
          </w:tcPr>
          <w:p w:rsidR="00BC3DFB" w:rsidRPr="00E237E7" w:rsidRDefault="00BC3DFB" w:rsidP="00C018A8">
            <w:pPr>
              <w:rPr>
                <w:b/>
                <w:lang w:val="uk-UA"/>
              </w:rPr>
            </w:pPr>
            <w:r w:rsidRPr="00E237E7">
              <w:rPr>
                <w:b/>
                <w:lang w:val="uk-UA"/>
              </w:rPr>
              <w:t>Затверджено</w:t>
            </w:r>
          </w:p>
          <w:p w:rsidR="00BC3DFB" w:rsidRPr="00E237E7" w:rsidRDefault="002074CE" w:rsidP="00C018A8">
            <w:pPr>
              <w:rPr>
                <w:b/>
                <w:lang w:val="uk-UA"/>
              </w:rPr>
            </w:pPr>
            <w:r>
              <w:rPr>
                <w:b/>
                <w:lang w:val="uk-UA"/>
              </w:rPr>
              <w:t>Д</w:t>
            </w:r>
            <w:r w:rsidR="00BC3DFB" w:rsidRPr="00E237E7">
              <w:rPr>
                <w:b/>
                <w:lang w:val="uk-UA"/>
              </w:rPr>
              <w:t xml:space="preserve">иректор </w:t>
            </w:r>
          </w:p>
          <w:p w:rsidR="00BC3DFB" w:rsidRPr="00E237E7" w:rsidRDefault="00BC3DFB" w:rsidP="00385671">
            <w:pPr>
              <w:rPr>
                <w:b/>
                <w:lang w:val="uk-UA"/>
              </w:rPr>
            </w:pPr>
            <w:r w:rsidRPr="00E237E7">
              <w:rPr>
                <w:b/>
                <w:lang w:val="uk-UA"/>
              </w:rPr>
              <w:t>________________</w:t>
            </w:r>
            <w:r w:rsidR="00385671">
              <w:rPr>
                <w:b/>
                <w:lang w:val="uk-UA"/>
              </w:rPr>
              <w:t xml:space="preserve"> В.П. Романчук</w:t>
            </w:r>
          </w:p>
        </w:tc>
      </w:tr>
    </w:tbl>
    <w:p w:rsidR="00BC3DFB" w:rsidRDefault="00BC3DFB" w:rsidP="00BC3DFB">
      <w:pPr>
        <w:rPr>
          <w:b/>
          <w:sz w:val="28"/>
          <w:szCs w:val="28"/>
          <w:lang w:val="uk-UA"/>
        </w:rPr>
      </w:pPr>
    </w:p>
    <w:p w:rsidR="00BC3DFB" w:rsidRDefault="00BC3DFB" w:rsidP="00BC3DFB">
      <w:pPr>
        <w:rPr>
          <w:b/>
          <w:sz w:val="28"/>
          <w:szCs w:val="28"/>
          <w:lang w:val="uk-UA"/>
        </w:rPr>
      </w:pPr>
    </w:p>
    <w:p w:rsidR="00BC3DFB" w:rsidRDefault="00BC3DFB" w:rsidP="00BC3DFB">
      <w:pPr>
        <w:jc w:val="center"/>
        <w:rPr>
          <w:sz w:val="28"/>
          <w:szCs w:val="28"/>
          <w:lang w:val="uk-UA"/>
        </w:rPr>
      </w:pPr>
      <w:r>
        <w:rPr>
          <w:sz w:val="28"/>
          <w:szCs w:val="28"/>
          <w:lang w:val="uk-UA"/>
        </w:rPr>
        <w:t xml:space="preserve">Перелік посад працівників, </w:t>
      </w:r>
    </w:p>
    <w:p w:rsidR="00BC3DFB" w:rsidRDefault="00BC3DFB" w:rsidP="00BC3DFB">
      <w:pPr>
        <w:jc w:val="center"/>
        <w:rPr>
          <w:sz w:val="28"/>
          <w:szCs w:val="28"/>
          <w:lang w:val="uk-UA"/>
        </w:rPr>
      </w:pPr>
      <w:r>
        <w:rPr>
          <w:sz w:val="28"/>
          <w:szCs w:val="28"/>
          <w:lang w:val="uk-UA"/>
        </w:rPr>
        <w:t>яким установлюється доплати за складність та напруженість у роботі</w:t>
      </w:r>
    </w:p>
    <w:p w:rsidR="00BC3DFB" w:rsidRDefault="00BC3DFB" w:rsidP="00BC3DFB">
      <w:pPr>
        <w:jc w:val="center"/>
        <w:rPr>
          <w:sz w:val="28"/>
          <w:szCs w:val="28"/>
          <w:lang w:val="uk-UA"/>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023"/>
        <w:gridCol w:w="850"/>
        <w:gridCol w:w="3261"/>
      </w:tblGrid>
      <w:tr w:rsidR="00BC3DFB" w:rsidRPr="00ED027E" w:rsidTr="00EA579F">
        <w:tc>
          <w:tcPr>
            <w:tcW w:w="1384"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1</w:t>
            </w:r>
          </w:p>
        </w:tc>
        <w:tc>
          <w:tcPr>
            <w:tcW w:w="4023" w:type="dxa"/>
            <w:shd w:val="clear" w:color="auto" w:fill="auto"/>
          </w:tcPr>
          <w:p w:rsidR="00BC3DFB" w:rsidRPr="00ED027E" w:rsidRDefault="00BC3DFB" w:rsidP="00ED027E">
            <w:pPr>
              <w:spacing w:line="480" w:lineRule="auto"/>
              <w:rPr>
                <w:sz w:val="28"/>
                <w:szCs w:val="28"/>
                <w:lang w:val="uk-UA"/>
              </w:rPr>
            </w:pPr>
            <w:r w:rsidRPr="00ED027E">
              <w:rPr>
                <w:sz w:val="28"/>
                <w:szCs w:val="28"/>
                <w:lang w:val="uk-UA"/>
              </w:rPr>
              <w:t>Директор</w:t>
            </w:r>
          </w:p>
        </w:tc>
        <w:tc>
          <w:tcPr>
            <w:tcW w:w="850"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 xml:space="preserve"> -</w:t>
            </w:r>
          </w:p>
        </w:tc>
        <w:tc>
          <w:tcPr>
            <w:tcW w:w="3261" w:type="dxa"/>
            <w:shd w:val="clear" w:color="auto" w:fill="auto"/>
          </w:tcPr>
          <w:p w:rsidR="00BC3DFB" w:rsidRPr="00ED027E" w:rsidRDefault="00BC3DFB" w:rsidP="00CA449B">
            <w:pPr>
              <w:spacing w:line="480" w:lineRule="auto"/>
              <w:rPr>
                <w:sz w:val="28"/>
                <w:szCs w:val="28"/>
                <w:lang w:val="uk-UA"/>
              </w:rPr>
            </w:pPr>
            <w:r w:rsidRPr="00ED027E">
              <w:rPr>
                <w:sz w:val="28"/>
                <w:szCs w:val="28"/>
                <w:lang w:val="uk-UA"/>
              </w:rPr>
              <w:t>49</w:t>
            </w:r>
            <w:r w:rsidR="00EA579F">
              <w:rPr>
                <w:sz w:val="28"/>
                <w:szCs w:val="28"/>
                <w:lang w:val="uk-UA"/>
              </w:rPr>
              <w:t>,9</w:t>
            </w:r>
            <w:r w:rsidRPr="00ED027E">
              <w:rPr>
                <w:sz w:val="28"/>
                <w:szCs w:val="28"/>
                <w:lang w:val="uk-UA"/>
              </w:rPr>
              <w:t>%</w:t>
            </w:r>
            <w:r w:rsidR="00922388">
              <w:rPr>
                <w:sz w:val="28"/>
                <w:szCs w:val="28"/>
                <w:lang w:val="uk-UA"/>
              </w:rPr>
              <w:t xml:space="preserve">  </w:t>
            </w:r>
            <w:r w:rsidR="00922388" w:rsidRPr="00922388">
              <w:rPr>
                <w:sz w:val="16"/>
                <w:szCs w:val="16"/>
                <w:lang w:val="uk-UA"/>
              </w:rPr>
              <w:t>( в межах фонду оплати праці)</w:t>
            </w:r>
          </w:p>
        </w:tc>
      </w:tr>
      <w:tr w:rsidR="00BC3DFB" w:rsidRPr="00ED027E" w:rsidTr="00EA579F">
        <w:tc>
          <w:tcPr>
            <w:tcW w:w="1384"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2</w:t>
            </w:r>
          </w:p>
        </w:tc>
        <w:tc>
          <w:tcPr>
            <w:tcW w:w="4023" w:type="dxa"/>
            <w:shd w:val="clear" w:color="auto" w:fill="auto"/>
          </w:tcPr>
          <w:p w:rsidR="00BC3DFB" w:rsidRPr="00ED027E" w:rsidRDefault="00BC3DFB" w:rsidP="00ED027E">
            <w:pPr>
              <w:spacing w:line="480" w:lineRule="auto"/>
              <w:rPr>
                <w:sz w:val="28"/>
                <w:szCs w:val="28"/>
                <w:lang w:val="uk-UA"/>
              </w:rPr>
            </w:pPr>
            <w:r w:rsidRPr="00ED027E">
              <w:rPr>
                <w:sz w:val="28"/>
                <w:szCs w:val="28"/>
                <w:lang w:val="uk-UA"/>
              </w:rPr>
              <w:t>Заступник директора з НВР</w:t>
            </w:r>
          </w:p>
        </w:tc>
        <w:tc>
          <w:tcPr>
            <w:tcW w:w="850"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 xml:space="preserve"> -</w:t>
            </w:r>
          </w:p>
        </w:tc>
        <w:tc>
          <w:tcPr>
            <w:tcW w:w="3261" w:type="dxa"/>
            <w:shd w:val="clear" w:color="auto" w:fill="auto"/>
          </w:tcPr>
          <w:p w:rsidR="00BC3DFB" w:rsidRPr="00ED027E" w:rsidRDefault="00BC3DFB" w:rsidP="00CA449B">
            <w:pPr>
              <w:spacing w:line="480" w:lineRule="auto"/>
              <w:rPr>
                <w:sz w:val="28"/>
                <w:szCs w:val="28"/>
                <w:lang w:val="uk-UA"/>
              </w:rPr>
            </w:pPr>
            <w:r w:rsidRPr="00ED027E">
              <w:rPr>
                <w:sz w:val="28"/>
                <w:szCs w:val="28"/>
                <w:lang w:val="uk-UA"/>
              </w:rPr>
              <w:t>49</w:t>
            </w:r>
            <w:r w:rsidR="00EA579F">
              <w:rPr>
                <w:sz w:val="28"/>
                <w:szCs w:val="28"/>
                <w:lang w:val="uk-UA"/>
              </w:rPr>
              <w:t>,9</w:t>
            </w:r>
            <w:r w:rsidRPr="00ED027E">
              <w:rPr>
                <w:sz w:val="28"/>
                <w:szCs w:val="28"/>
                <w:lang w:val="uk-UA"/>
              </w:rPr>
              <w:t>%</w:t>
            </w:r>
            <w:r w:rsidR="00922388">
              <w:rPr>
                <w:sz w:val="28"/>
                <w:szCs w:val="28"/>
                <w:lang w:val="uk-UA"/>
              </w:rPr>
              <w:t xml:space="preserve">   </w:t>
            </w:r>
            <w:r w:rsidR="00922388" w:rsidRPr="00922388">
              <w:rPr>
                <w:sz w:val="16"/>
                <w:szCs w:val="16"/>
                <w:lang w:val="uk-UA"/>
              </w:rPr>
              <w:t>( в межах фонду оплати праці)</w:t>
            </w:r>
          </w:p>
        </w:tc>
      </w:tr>
      <w:tr w:rsidR="00BC3DFB" w:rsidRPr="00ED027E" w:rsidTr="00EA579F">
        <w:tc>
          <w:tcPr>
            <w:tcW w:w="1384"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3</w:t>
            </w:r>
          </w:p>
        </w:tc>
        <w:tc>
          <w:tcPr>
            <w:tcW w:w="4023" w:type="dxa"/>
            <w:shd w:val="clear" w:color="auto" w:fill="auto"/>
          </w:tcPr>
          <w:p w:rsidR="00BC3DFB" w:rsidRPr="00ED027E" w:rsidRDefault="00BC3DFB" w:rsidP="00ED027E">
            <w:pPr>
              <w:spacing w:line="480" w:lineRule="auto"/>
              <w:rPr>
                <w:sz w:val="28"/>
                <w:szCs w:val="28"/>
                <w:lang w:val="uk-UA"/>
              </w:rPr>
            </w:pPr>
            <w:r w:rsidRPr="00ED027E">
              <w:rPr>
                <w:sz w:val="28"/>
                <w:szCs w:val="28"/>
                <w:lang w:val="uk-UA"/>
              </w:rPr>
              <w:t>Заступник директора з ВР</w:t>
            </w:r>
          </w:p>
        </w:tc>
        <w:tc>
          <w:tcPr>
            <w:tcW w:w="850"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 xml:space="preserve"> -</w:t>
            </w:r>
          </w:p>
        </w:tc>
        <w:tc>
          <w:tcPr>
            <w:tcW w:w="3261" w:type="dxa"/>
            <w:shd w:val="clear" w:color="auto" w:fill="auto"/>
          </w:tcPr>
          <w:p w:rsidR="00BC3DFB" w:rsidRPr="00ED027E" w:rsidRDefault="00BC3DFB" w:rsidP="00CA449B">
            <w:pPr>
              <w:spacing w:line="480" w:lineRule="auto"/>
              <w:rPr>
                <w:sz w:val="28"/>
                <w:szCs w:val="28"/>
                <w:lang w:val="uk-UA"/>
              </w:rPr>
            </w:pPr>
            <w:r w:rsidRPr="00ED027E">
              <w:rPr>
                <w:sz w:val="28"/>
                <w:szCs w:val="28"/>
                <w:lang w:val="uk-UA"/>
              </w:rPr>
              <w:t>49</w:t>
            </w:r>
            <w:r w:rsidR="00EA579F">
              <w:rPr>
                <w:sz w:val="28"/>
                <w:szCs w:val="28"/>
                <w:lang w:val="uk-UA"/>
              </w:rPr>
              <w:t>,9</w:t>
            </w:r>
            <w:r w:rsidRPr="00ED027E">
              <w:rPr>
                <w:sz w:val="28"/>
                <w:szCs w:val="28"/>
                <w:lang w:val="uk-UA"/>
              </w:rPr>
              <w:t>%</w:t>
            </w:r>
            <w:r w:rsidR="00922388">
              <w:rPr>
                <w:sz w:val="28"/>
                <w:szCs w:val="28"/>
                <w:lang w:val="uk-UA"/>
              </w:rPr>
              <w:t xml:space="preserve">   </w:t>
            </w:r>
            <w:r w:rsidR="00922388" w:rsidRPr="00922388">
              <w:rPr>
                <w:sz w:val="16"/>
                <w:szCs w:val="16"/>
                <w:lang w:val="uk-UA"/>
              </w:rPr>
              <w:t>( в межах фонду оплати праці)</w:t>
            </w:r>
          </w:p>
        </w:tc>
      </w:tr>
      <w:tr w:rsidR="00BC3DFB" w:rsidRPr="00ED027E" w:rsidTr="00EA579F">
        <w:tc>
          <w:tcPr>
            <w:tcW w:w="1384"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4</w:t>
            </w:r>
          </w:p>
        </w:tc>
        <w:tc>
          <w:tcPr>
            <w:tcW w:w="4023" w:type="dxa"/>
            <w:shd w:val="clear" w:color="auto" w:fill="auto"/>
          </w:tcPr>
          <w:p w:rsidR="00BC3DFB" w:rsidRPr="00ED027E" w:rsidRDefault="00BC3DFB" w:rsidP="00ED027E">
            <w:pPr>
              <w:spacing w:line="480" w:lineRule="auto"/>
              <w:rPr>
                <w:sz w:val="28"/>
                <w:szCs w:val="28"/>
                <w:lang w:val="uk-UA"/>
              </w:rPr>
            </w:pPr>
            <w:r w:rsidRPr="00ED027E">
              <w:rPr>
                <w:sz w:val="28"/>
                <w:szCs w:val="28"/>
                <w:lang w:val="uk-UA"/>
              </w:rPr>
              <w:t>Головний бухгалтер</w:t>
            </w:r>
          </w:p>
        </w:tc>
        <w:tc>
          <w:tcPr>
            <w:tcW w:w="850"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w:t>
            </w:r>
          </w:p>
        </w:tc>
        <w:tc>
          <w:tcPr>
            <w:tcW w:w="3261" w:type="dxa"/>
            <w:shd w:val="clear" w:color="auto" w:fill="auto"/>
          </w:tcPr>
          <w:p w:rsidR="00BC3DFB" w:rsidRPr="00ED027E" w:rsidRDefault="00BC3DFB" w:rsidP="00ED027E">
            <w:pPr>
              <w:spacing w:line="480" w:lineRule="auto"/>
              <w:rPr>
                <w:sz w:val="28"/>
                <w:szCs w:val="28"/>
                <w:lang w:val="uk-UA"/>
              </w:rPr>
            </w:pPr>
            <w:r w:rsidRPr="00ED027E">
              <w:rPr>
                <w:sz w:val="28"/>
                <w:szCs w:val="28"/>
                <w:lang w:val="uk-UA"/>
              </w:rPr>
              <w:t>49,9%</w:t>
            </w:r>
          </w:p>
        </w:tc>
      </w:tr>
      <w:tr w:rsidR="00BC3DFB" w:rsidRPr="00ED027E" w:rsidTr="00EA579F">
        <w:tc>
          <w:tcPr>
            <w:tcW w:w="1384"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5</w:t>
            </w:r>
          </w:p>
        </w:tc>
        <w:tc>
          <w:tcPr>
            <w:tcW w:w="4023" w:type="dxa"/>
            <w:shd w:val="clear" w:color="auto" w:fill="auto"/>
          </w:tcPr>
          <w:p w:rsidR="00BC3DFB" w:rsidRPr="00ED027E" w:rsidRDefault="00BC3DFB" w:rsidP="00ED027E">
            <w:pPr>
              <w:spacing w:line="480" w:lineRule="auto"/>
              <w:rPr>
                <w:sz w:val="28"/>
                <w:szCs w:val="28"/>
                <w:lang w:val="uk-UA"/>
              </w:rPr>
            </w:pPr>
            <w:r w:rsidRPr="00ED027E">
              <w:rPr>
                <w:sz w:val="28"/>
                <w:szCs w:val="28"/>
                <w:lang w:val="uk-UA"/>
              </w:rPr>
              <w:t>Бухгалтер</w:t>
            </w:r>
          </w:p>
        </w:tc>
        <w:tc>
          <w:tcPr>
            <w:tcW w:w="850"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w:t>
            </w:r>
          </w:p>
        </w:tc>
        <w:tc>
          <w:tcPr>
            <w:tcW w:w="3261" w:type="dxa"/>
            <w:shd w:val="clear" w:color="auto" w:fill="auto"/>
          </w:tcPr>
          <w:p w:rsidR="00BC3DFB" w:rsidRPr="00ED027E" w:rsidRDefault="00BC3DFB" w:rsidP="00ED027E">
            <w:pPr>
              <w:spacing w:line="480" w:lineRule="auto"/>
              <w:rPr>
                <w:sz w:val="28"/>
                <w:szCs w:val="28"/>
                <w:lang w:val="uk-UA"/>
              </w:rPr>
            </w:pPr>
            <w:r w:rsidRPr="00ED027E">
              <w:rPr>
                <w:sz w:val="28"/>
                <w:szCs w:val="28"/>
                <w:lang w:val="uk-UA"/>
              </w:rPr>
              <w:t>49,9%</w:t>
            </w:r>
          </w:p>
        </w:tc>
      </w:tr>
      <w:tr w:rsidR="00BC3DFB" w:rsidRPr="00ED027E" w:rsidTr="00EA579F">
        <w:tc>
          <w:tcPr>
            <w:tcW w:w="1384"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6</w:t>
            </w:r>
          </w:p>
        </w:tc>
        <w:tc>
          <w:tcPr>
            <w:tcW w:w="4023" w:type="dxa"/>
            <w:shd w:val="clear" w:color="auto" w:fill="auto"/>
          </w:tcPr>
          <w:p w:rsidR="00BC3DFB" w:rsidRPr="00ED027E" w:rsidRDefault="00BC3DFB" w:rsidP="00ED027E">
            <w:pPr>
              <w:spacing w:line="480" w:lineRule="auto"/>
              <w:rPr>
                <w:sz w:val="28"/>
                <w:szCs w:val="28"/>
                <w:lang w:val="uk-UA"/>
              </w:rPr>
            </w:pPr>
            <w:r w:rsidRPr="00ED027E">
              <w:rPr>
                <w:sz w:val="28"/>
                <w:szCs w:val="28"/>
                <w:lang w:val="uk-UA"/>
              </w:rPr>
              <w:t>Заступник директора з АГЧ</w:t>
            </w:r>
          </w:p>
        </w:tc>
        <w:tc>
          <w:tcPr>
            <w:tcW w:w="850"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w:t>
            </w:r>
          </w:p>
        </w:tc>
        <w:tc>
          <w:tcPr>
            <w:tcW w:w="3261" w:type="dxa"/>
            <w:shd w:val="clear" w:color="auto" w:fill="auto"/>
          </w:tcPr>
          <w:p w:rsidR="00BC3DFB" w:rsidRPr="00ED027E" w:rsidRDefault="00BC3DFB" w:rsidP="00ED027E">
            <w:pPr>
              <w:spacing w:line="480" w:lineRule="auto"/>
              <w:rPr>
                <w:sz w:val="28"/>
                <w:szCs w:val="28"/>
                <w:lang w:val="uk-UA"/>
              </w:rPr>
            </w:pPr>
            <w:r w:rsidRPr="00ED027E">
              <w:rPr>
                <w:sz w:val="28"/>
                <w:szCs w:val="28"/>
                <w:lang w:val="uk-UA"/>
              </w:rPr>
              <w:t>49,9%</w:t>
            </w:r>
            <w:r w:rsidR="00922388">
              <w:rPr>
                <w:sz w:val="28"/>
                <w:szCs w:val="28"/>
                <w:lang w:val="uk-UA"/>
              </w:rPr>
              <w:t xml:space="preserve">   </w:t>
            </w:r>
            <w:r w:rsidR="00922388" w:rsidRPr="00922388">
              <w:rPr>
                <w:sz w:val="16"/>
                <w:szCs w:val="16"/>
                <w:lang w:val="uk-UA"/>
              </w:rPr>
              <w:t>( в межах фонду оплати праці)</w:t>
            </w:r>
          </w:p>
        </w:tc>
      </w:tr>
      <w:tr w:rsidR="00BC3DFB" w:rsidRPr="00ED027E" w:rsidTr="00EA579F">
        <w:tc>
          <w:tcPr>
            <w:tcW w:w="1384"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7</w:t>
            </w:r>
          </w:p>
        </w:tc>
        <w:tc>
          <w:tcPr>
            <w:tcW w:w="4023" w:type="dxa"/>
            <w:shd w:val="clear" w:color="auto" w:fill="auto"/>
          </w:tcPr>
          <w:p w:rsidR="00BC3DFB" w:rsidRPr="00ED027E" w:rsidRDefault="00BC3DFB" w:rsidP="00ED027E">
            <w:pPr>
              <w:spacing w:line="480" w:lineRule="auto"/>
              <w:rPr>
                <w:sz w:val="28"/>
                <w:szCs w:val="28"/>
                <w:lang w:val="uk-UA"/>
              </w:rPr>
            </w:pPr>
            <w:r w:rsidRPr="00ED027E">
              <w:rPr>
                <w:sz w:val="28"/>
                <w:szCs w:val="28"/>
                <w:lang w:val="uk-UA"/>
              </w:rPr>
              <w:t>Секретар-друкарка</w:t>
            </w:r>
          </w:p>
        </w:tc>
        <w:tc>
          <w:tcPr>
            <w:tcW w:w="850"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w:t>
            </w:r>
          </w:p>
        </w:tc>
        <w:tc>
          <w:tcPr>
            <w:tcW w:w="3261" w:type="dxa"/>
            <w:shd w:val="clear" w:color="auto" w:fill="auto"/>
          </w:tcPr>
          <w:p w:rsidR="00BC3DFB" w:rsidRPr="00ED027E" w:rsidRDefault="00C214FA" w:rsidP="00CA449B">
            <w:pPr>
              <w:spacing w:line="480" w:lineRule="auto"/>
              <w:rPr>
                <w:sz w:val="28"/>
                <w:szCs w:val="28"/>
                <w:lang w:val="uk-UA"/>
              </w:rPr>
            </w:pPr>
            <w:r>
              <w:rPr>
                <w:sz w:val="28"/>
                <w:szCs w:val="28"/>
                <w:lang w:val="uk-UA"/>
              </w:rPr>
              <w:t>3</w:t>
            </w:r>
            <w:r w:rsidR="00BC3DFB" w:rsidRPr="00ED027E">
              <w:rPr>
                <w:sz w:val="28"/>
                <w:szCs w:val="28"/>
                <w:lang w:val="uk-UA"/>
              </w:rPr>
              <w:t>9</w:t>
            </w:r>
            <w:r w:rsidR="00EA579F">
              <w:rPr>
                <w:sz w:val="28"/>
                <w:szCs w:val="28"/>
                <w:lang w:val="uk-UA"/>
              </w:rPr>
              <w:t>,9</w:t>
            </w:r>
            <w:r w:rsidR="00BC3DFB" w:rsidRPr="00ED027E">
              <w:rPr>
                <w:sz w:val="28"/>
                <w:szCs w:val="28"/>
                <w:lang w:val="uk-UA"/>
              </w:rPr>
              <w:t xml:space="preserve">% </w:t>
            </w:r>
            <w:r w:rsidR="00922388">
              <w:rPr>
                <w:sz w:val="28"/>
                <w:szCs w:val="28"/>
                <w:lang w:val="uk-UA"/>
              </w:rPr>
              <w:t xml:space="preserve">  </w:t>
            </w:r>
            <w:r w:rsidR="00922388" w:rsidRPr="00922388">
              <w:rPr>
                <w:sz w:val="16"/>
                <w:szCs w:val="16"/>
                <w:lang w:val="uk-UA"/>
              </w:rPr>
              <w:t>( в межах фонду оплати праці)</w:t>
            </w:r>
          </w:p>
        </w:tc>
      </w:tr>
      <w:tr w:rsidR="00BC3DFB" w:rsidRPr="00ED027E" w:rsidTr="00EA579F">
        <w:tc>
          <w:tcPr>
            <w:tcW w:w="1384"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8</w:t>
            </w:r>
          </w:p>
        </w:tc>
        <w:tc>
          <w:tcPr>
            <w:tcW w:w="4023" w:type="dxa"/>
            <w:shd w:val="clear" w:color="auto" w:fill="auto"/>
          </w:tcPr>
          <w:p w:rsidR="00BC3DFB" w:rsidRPr="00ED027E" w:rsidRDefault="00BC3DFB" w:rsidP="00ED027E">
            <w:pPr>
              <w:spacing w:line="480" w:lineRule="auto"/>
              <w:rPr>
                <w:sz w:val="28"/>
                <w:szCs w:val="28"/>
                <w:lang w:val="uk-UA"/>
              </w:rPr>
            </w:pPr>
            <w:r w:rsidRPr="00ED027E">
              <w:rPr>
                <w:sz w:val="28"/>
                <w:szCs w:val="28"/>
                <w:lang w:val="uk-UA"/>
              </w:rPr>
              <w:t>Лаборант</w:t>
            </w:r>
          </w:p>
        </w:tc>
        <w:tc>
          <w:tcPr>
            <w:tcW w:w="850"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w:t>
            </w:r>
          </w:p>
        </w:tc>
        <w:tc>
          <w:tcPr>
            <w:tcW w:w="3261" w:type="dxa"/>
            <w:shd w:val="clear" w:color="auto" w:fill="auto"/>
          </w:tcPr>
          <w:p w:rsidR="00BC3DFB" w:rsidRPr="00ED027E" w:rsidRDefault="00BC3DFB" w:rsidP="00CA449B">
            <w:pPr>
              <w:spacing w:line="480" w:lineRule="auto"/>
              <w:rPr>
                <w:sz w:val="28"/>
                <w:szCs w:val="28"/>
                <w:lang w:val="uk-UA"/>
              </w:rPr>
            </w:pPr>
            <w:r w:rsidRPr="00ED027E">
              <w:rPr>
                <w:sz w:val="28"/>
                <w:szCs w:val="28"/>
                <w:lang w:val="uk-UA"/>
              </w:rPr>
              <w:t>49</w:t>
            </w:r>
            <w:r w:rsidR="00EA579F">
              <w:rPr>
                <w:sz w:val="28"/>
                <w:szCs w:val="28"/>
                <w:lang w:val="uk-UA"/>
              </w:rPr>
              <w:t>,9</w:t>
            </w:r>
            <w:r w:rsidRPr="00ED027E">
              <w:rPr>
                <w:sz w:val="28"/>
                <w:szCs w:val="28"/>
                <w:lang w:val="uk-UA"/>
              </w:rPr>
              <w:t>%</w:t>
            </w:r>
            <w:r w:rsidR="00922388">
              <w:rPr>
                <w:sz w:val="28"/>
                <w:szCs w:val="28"/>
                <w:lang w:val="uk-UA"/>
              </w:rPr>
              <w:t xml:space="preserve">   </w:t>
            </w:r>
            <w:r w:rsidR="00922388" w:rsidRPr="00922388">
              <w:rPr>
                <w:sz w:val="16"/>
                <w:szCs w:val="16"/>
                <w:lang w:val="uk-UA"/>
              </w:rPr>
              <w:t>( в межах фонду оплати праці)</w:t>
            </w:r>
          </w:p>
        </w:tc>
      </w:tr>
      <w:tr w:rsidR="00BC3DFB" w:rsidRPr="00ED027E" w:rsidTr="00EA579F">
        <w:tc>
          <w:tcPr>
            <w:tcW w:w="1384"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9</w:t>
            </w:r>
          </w:p>
        </w:tc>
        <w:tc>
          <w:tcPr>
            <w:tcW w:w="4023" w:type="dxa"/>
            <w:shd w:val="clear" w:color="auto" w:fill="auto"/>
          </w:tcPr>
          <w:p w:rsidR="00BC3DFB" w:rsidRPr="00ED027E" w:rsidRDefault="00BC3DFB" w:rsidP="00ED027E">
            <w:pPr>
              <w:spacing w:line="480" w:lineRule="auto"/>
              <w:rPr>
                <w:sz w:val="28"/>
                <w:szCs w:val="28"/>
                <w:lang w:val="uk-UA"/>
              </w:rPr>
            </w:pPr>
            <w:r w:rsidRPr="00ED027E">
              <w:rPr>
                <w:sz w:val="28"/>
                <w:szCs w:val="28"/>
                <w:lang w:val="uk-UA"/>
              </w:rPr>
              <w:t>Комірник</w:t>
            </w:r>
          </w:p>
        </w:tc>
        <w:tc>
          <w:tcPr>
            <w:tcW w:w="850" w:type="dxa"/>
            <w:shd w:val="clear" w:color="auto" w:fill="auto"/>
          </w:tcPr>
          <w:p w:rsidR="00BC3DFB" w:rsidRPr="00ED027E" w:rsidRDefault="00BC3DFB" w:rsidP="00ED027E">
            <w:pPr>
              <w:spacing w:line="480" w:lineRule="auto"/>
              <w:jc w:val="center"/>
              <w:rPr>
                <w:sz w:val="28"/>
                <w:szCs w:val="28"/>
                <w:lang w:val="uk-UA"/>
              </w:rPr>
            </w:pPr>
            <w:r w:rsidRPr="00ED027E">
              <w:rPr>
                <w:sz w:val="28"/>
                <w:szCs w:val="28"/>
                <w:lang w:val="uk-UA"/>
              </w:rPr>
              <w:t>-</w:t>
            </w:r>
          </w:p>
        </w:tc>
        <w:tc>
          <w:tcPr>
            <w:tcW w:w="3261" w:type="dxa"/>
            <w:shd w:val="clear" w:color="auto" w:fill="auto"/>
          </w:tcPr>
          <w:p w:rsidR="00BC3DFB" w:rsidRPr="00ED027E" w:rsidRDefault="00BC3DFB" w:rsidP="00CA449B">
            <w:pPr>
              <w:spacing w:line="480" w:lineRule="auto"/>
              <w:rPr>
                <w:sz w:val="28"/>
                <w:szCs w:val="28"/>
                <w:lang w:val="uk-UA"/>
              </w:rPr>
            </w:pPr>
            <w:r w:rsidRPr="00ED027E">
              <w:rPr>
                <w:sz w:val="28"/>
                <w:szCs w:val="28"/>
                <w:lang w:val="uk-UA"/>
              </w:rPr>
              <w:t>49</w:t>
            </w:r>
            <w:r w:rsidR="00EA579F">
              <w:rPr>
                <w:sz w:val="28"/>
                <w:szCs w:val="28"/>
                <w:lang w:val="uk-UA"/>
              </w:rPr>
              <w:t>,9</w:t>
            </w:r>
            <w:r w:rsidRPr="00ED027E">
              <w:rPr>
                <w:sz w:val="28"/>
                <w:szCs w:val="28"/>
                <w:lang w:val="uk-UA"/>
              </w:rPr>
              <w:t>%</w:t>
            </w:r>
            <w:r w:rsidR="00922388">
              <w:rPr>
                <w:sz w:val="28"/>
                <w:szCs w:val="28"/>
                <w:lang w:val="uk-UA"/>
              </w:rPr>
              <w:t xml:space="preserve">  </w:t>
            </w:r>
            <w:r w:rsidR="00922388" w:rsidRPr="00922388">
              <w:rPr>
                <w:sz w:val="16"/>
                <w:szCs w:val="16"/>
                <w:lang w:val="uk-UA"/>
              </w:rPr>
              <w:t>( в межах фонду оплати праці)</w:t>
            </w:r>
          </w:p>
        </w:tc>
      </w:tr>
      <w:tr w:rsidR="005D08BF" w:rsidRPr="00ED027E" w:rsidTr="00EA579F">
        <w:tc>
          <w:tcPr>
            <w:tcW w:w="1384" w:type="dxa"/>
            <w:shd w:val="clear" w:color="auto" w:fill="auto"/>
          </w:tcPr>
          <w:p w:rsidR="005D08BF" w:rsidRPr="00ED027E" w:rsidRDefault="005D08BF" w:rsidP="00ED027E">
            <w:pPr>
              <w:spacing w:line="480" w:lineRule="auto"/>
              <w:jc w:val="center"/>
              <w:rPr>
                <w:sz w:val="28"/>
                <w:szCs w:val="28"/>
                <w:lang w:val="uk-UA"/>
              </w:rPr>
            </w:pPr>
            <w:r>
              <w:rPr>
                <w:sz w:val="28"/>
                <w:szCs w:val="28"/>
                <w:lang w:val="uk-UA"/>
              </w:rPr>
              <w:t>10</w:t>
            </w:r>
          </w:p>
        </w:tc>
        <w:tc>
          <w:tcPr>
            <w:tcW w:w="4023" w:type="dxa"/>
            <w:shd w:val="clear" w:color="auto" w:fill="auto"/>
          </w:tcPr>
          <w:p w:rsidR="005D08BF" w:rsidRPr="00ED027E" w:rsidRDefault="005D08BF" w:rsidP="00ED027E">
            <w:pPr>
              <w:spacing w:line="480" w:lineRule="auto"/>
              <w:rPr>
                <w:sz w:val="28"/>
                <w:szCs w:val="28"/>
                <w:lang w:val="uk-UA"/>
              </w:rPr>
            </w:pPr>
            <w:r>
              <w:rPr>
                <w:sz w:val="28"/>
                <w:szCs w:val="28"/>
                <w:lang w:val="uk-UA"/>
              </w:rPr>
              <w:t>Інженер з охорони праці</w:t>
            </w:r>
          </w:p>
        </w:tc>
        <w:tc>
          <w:tcPr>
            <w:tcW w:w="850" w:type="dxa"/>
            <w:shd w:val="clear" w:color="auto" w:fill="auto"/>
          </w:tcPr>
          <w:p w:rsidR="005D08BF" w:rsidRPr="00ED027E" w:rsidRDefault="005D08BF" w:rsidP="00ED027E">
            <w:pPr>
              <w:spacing w:line="480" w:lineRule="auto"/>
              <w:jc w:val="center"/>
              <w:rPr>
                <w:sz w:val="28"/>
                <w:szCs w:val="28"/>
                <w:lang w:val="uk-UA"/>
              </w:rPr>
            </w:pPr>
            <w:r>
              <w:rPr>
                <w:sz w:val="28"/>
                <w:szCs w:val="28"/>
                <w:lang w:val="uk-UA"/>
              </w:rPr>
              <w:t>-</w:t>
            </w:r>
          </w:p>
        </w:tc>
        <w:tc>
          <w:tcPr>
            <w:tcW w:w="3261" w:type="dxa"/>
            <w:shd w:val="clear" w:color="auto" w:fill="auto"/>
          </w:tcPr>
          <w:p w:rsidR="005D08BF" w:rsidRPr="00ED027E" w:rsidRDefault="005D08BF" w:rsidP="00CA449B">
            <w:pPr>
              <w:spacing w:line="480" w:lineRule="auto"/>
              <w:rPr>
                <w:sz w:val="28"/>
                <w:szCs w:val="28"/>
                <w:lang w:val="uk-UA"/>
              </w:rPr>
            </w:pPr>
            <w:r>
              <w:rPr>
                <w:sz w:val="28"/>
                <w:szCs w:val="28"/>
                <w:lang w:val="uk-UA"/>
              </w:rPr>
              <w:t>49,9%</w:t>
            </w:r>
            <w:r w:rsidR="00922388">
              <w:rPr>
                <w:sz w:val="28"/>
                <w:szCs w:val="28"/>
                <w:lang w:val="uk-UA"/>
              </w:rPr>
              <w:t xml:space="preserve">  </w:t>
            </w:r>
            <w:r w:rsidR="00922388" w:rsidRPr="00922388">
              <w:rPr>
                <w:sz w:val="16"/>
                <w:szCs w:val="16"/>
                <w:lang w:val="uk-UA"/>
              </w:rPr>
              <w:t>( в межах фонду оплати праці)</w:t>
            </w:r>
          </w:p>
        </w:tc>
      </w:tr>
      <w:tr w:rsidR="005D08BF" w:rsidRPr="00ED027E" w:rsidTr="00EA579F">
        <w:tc>
          <w:tcPr>
            <w:tcW w:w="1384" w:type="dxa"/>
            <w:shd w:val="clear" w:color="auto" w:fill="auto"/>
          </w:tcPr>
          <w:p w:rsidR="005D08BF" w:rsidRDefault="005D08BF" w:rsidP="00ED027E">
            <w:pPr>
              <w:spacing w:line="480" w:lineRule="auto"/>
              <w:jc w:val="center"/>
              <w:rPr>
                <w:sz w:val="28"/>
                <w:szCs w:val="28"/>
                <w:lang w:val="uk-UA"/>
              </w:rPr>
            </w:pPr>
            <w:r>
              <w:rPr>
                <w:sz w:val="28"/>
                <w:szCs w:val="28"/>
                <w:lang w:val="uk-UA"/>
              </w:rPr>
              <w:t>11</w:t>
            </w:r>
          </w:p>
        </w:tc>
        <w:tc>
          <w:tcPr>
            <w:tcW w:w="4023" w:type="dxa"/>
            <w:shd w:val="clear" w:color="auto" w:fill="auto"/>
          </w:tcPr>
          <w:p w:rsidR="005D08BF" w:rsidRDefault="005D08BF" w:rsidP="00ED027E">
            <w:pPr>
              <w:spacing w:line="480" w:lineRule="auto"/>
              <w:rPr>
                <w:sz w:val="28"/>
                <w:szCs w:val="28"/>
                <w:lang w:val="uk-UA"/>
              </w:rPr>
            </w:pPr>
            <w:r>
              <w:rPr>
                <w:sz w:val="28"/>
                <w:szCs w:val="28"/>
                <w:lang w:val="uk-UA"/>
              </w:rPr>
              <w:t xml:space="preserve">Спеціаліст з державних закупівель </w:t>
            </w:r>
          </w:p>
        </w:tc>
        <w:tc>
          <w:tcPr>
            <w:tcW w:w="850" w:type="dxa"/>
            <w:shd w:val="clear" w:color="auto" w:fill="auto"/>
          </w:tcPr>
          <w:p w:rsidR="005D08BF" w:rsidRDefault="005D08BF" w:rsidP="00ED027E">
            <w:pPr>
              <w:spacing w:line="480" w:lineRule="auto"/>
              <w:jc w:val="center"/>
              <w:rPr>
                <w:sz w:val="28"/>
                <w:szCs w:val="28"/>
                <w:lang w:val="uk-UA"/>
              </w:rPr>
            </w:pPr>
            <w:r>
              <w:rPr>
                <w:sz w:val="28"/>
                <w:szCs w:val="28"/>
                <w:lang w:val="uk-UA"/>
              </w:rPr>
              <w:t>-</w:t>
            </w:r>
          </w:p>
        </w:tc>
        <w:tc>
          <w:tcPr>
            <w:tcW w:w="3261" w:type="dxa"/>
            <w:shd w:val="clear" w:color="auto" w:fill="auto"/>
          </w:tcPr>
          <w:p w:rsidR="005D08BF" w:rsidRDefault="005D08BF" w:rsidP="00CA449B">
            <w:pPr>
              <w:spacing w:line="480" w:lineRule="auto"/>
              <w:rPr>
                <w:sz w:val="28"/>
                <w:szCs w:val="28"/>
                <w:lang w:val="uk-UA"/>
              </w:rPr>
            </w:pPr>
            <w:r>
              <w:rPr>
                <w:sz w:val="28"/>
                <w:szCs w:val="28"/>
                <w:lang w:val="uk-UA"/>
              </w:rPr>
              <w:t>49,9%</w:t>
            </w:r>
            <w:r w:rsidR="00922388">
              <w:rPr>
                <w:sz w:val="28"/>
                <w:szCs w:val="28"/>
                <w:lang w:val="uk-UA"/>
              </w:rPr>
              <w:t xml:space="preserve"> </w:t>
            </w:r>
            <w:r w:rsidR="00922388" w:rsidRPr="00922388">
              <w:rPr>
                <w:sz w:val="16"/>
                <w:szCs w:val="16"/>
                <w:lang w:val="uk-UA"/>
              </w:rPr>
              <w:t>( в межах фонду оплати праці)</w:t>
            </w:r>
          </w:p>
        </w:tc>
      </w:tr>
      <w:tr w:rsidR="005D08BF" w:rsidRPr="00ED027E" w:rsidTr="00EA579F">
        <w:tc>
          <w:tcPr>
            <w:tcW w:w="1384" w:type="dxa"/>
            <w:shd w:val="clear" w:color="auto" w:fill="auto"/>
          </w:tcPr>
          <w:p w:rsidR="005D08BF" w:rsidRDefault="005D08BF" w:rsidP="00ED027E">
            <w:pPr>
              <w:spacing w:line="480" w:lineRule="auto"/>
              <w:jc w:val="center"/>
              <w:rPr>
                <w:sz w:val="28"/>
                <w:szCs w:val="28"/>
                <w:lang w:val="uk-UA"/>
              </w:rPr>
            </w:pPr>
            <w:r>
              <w:rPr>
                <w:sz w:val="28"/>
                <w:szCs w:val="28"/>
                <w:lang w:val="uk-UA"/>
              </w:rPr>
              <w:t>12</w:t>
            </w:r>
          </w:p>
        </w:tc>
        <w:tc>
          <w:tcPr>
            <w:tcW w:w="4023" w:type="dxa"/>
            <w:shd w:val="clear" w:color="auto" w:fill="auto"/>
          </w:tcPr>
          <w:p w:rsidR="005D08BF" w:rsidRDefault="005D08BF" w:rsidP="00ED027E">
            <w:pPr>
              <w:spacing w:line="480" w:lineRule="auto"/>
              <w:rPr>
                <w:sz w:val="28"/>
                <w:szCs w:val="28"/>
                <w:lang w:val="uk-UA"/>
              </w:rPr>
            </w:pPr>
            <w:r>
              <w:rPr>
                <w:sz w:val="28"/>
                <w:szCs w:val="28"/>
                <w:lang w:val="uk-UA"/>
              </w:rPr>
              <w:t>Медична сестра</w:t>
            </w:r>
          </w:p>
        </w:tc>
        <w:tc>
          <w:tcPr>
            <w:tcW w:w="850" w:type="dxa"/>
            <w:shd w:val="clear" w:color="auto" w:fill="auto"/>
          </w:tcPr>
          <w:p w:rsidR="005D08BF" w:rsidRDefault="005D08BF" w:rsidP="00ED027E">
            <w:pPr>
              <w:spacing w:line="480" w:lineRule="auto"/>
              <w:jc w:val="center"/>
              <w:rPr>
                <w:sz w:val="28"/>
                <w:szCs w:val="28"/>
                <w:lang w:val="uk-UA"/>
              </w:rPr>
            </w:pPr>
            <w:r>
              <w:rPr>
                <w:sz w:val="28"/>
                <w:szCs w:val="28"/>
                <w:lang w:val="uk-UA"/>
              </w:rPr>
              <w:t>-</w:t>
            </w:r>
          </w:p>
        </w:tc>
        <w:tc>
          <w:tcPr>
            <w:tcW w:w="3261" w:type="dxa"/>
            <w:shd w:val="clear" w:color="auto" w:fill="auto"/>
          </w:tcPr>
          <w:p w:rsidR="005D08BF" w:rsidRDefault="005D08BF" w:rsidP="00CA449B">
            <w:pPr>
              <w:spacing w:line="480" w:lineRule="auto"/>
              <w:rPr>
                <w:sz w:val="28"/>
                <w:szCs w:val="28"/>
                <w:lang w:val="uk-UA"/>
              </w:rPr>
            </w:pPr>
            <w:r>
              <w:rPr>
                <w:sz w:val="28"/>
                <w:szCs w:val="28"/>
                <w:lang w:val="uk-UA"/>
              </w:rPr>
              <w:t>49,9%</w:t>
            </w:r>
            <w:r w:rsidR="00922388">
              <w:rPr>
                <w:sz w:val="28"/>
                <w:szCs w:val="28"/>
                <w:lang w:val="uk-UA"/>
              </w:rPr>
              <w:t xml:space="preserve">  </w:t>
            </w:r>
            <w:r w:rsidR="00922388" w:rsidRPr="00922388">
              <w:rPr>
                <w:sz w:val="16"/>
                <w:szCs w:val="16"/>
                <w:lang w:val="uk-UA"/>
              </w:rPr>
              <w:t>( в межах фонду оплати праці)</w:t>
            </w:r>
          </w:p>
        </w:tc>
      </w:tr>
    </w:tbl>
    <w:p w:rsidR="00BC3DFB" w:rsidRDefault="00BC3DFB" w:rsidP="00BC3DFB">
      <w:pPr>
        <w:jc w:val="center"/>
        <w:rPr>
          <w:sz w:val="28"/>
          <w:szCs w:val="28"/>
          <w:lang w:val="uk-UA"/>
        </w:rPr>
      </w:pPr>
    </w:p>
    <w:p w:rsidR="00BC3DFB" w:rsidRPr="00E237E7" w:rsidRDefault="00BC3DFB" w:rsidP="00BC3DFB">
      <w:pPr>
        <w:rPr>
          <w:lang w:val="uk-UA"/>
        </w:rPr>
      </w:pPr>
    </w:p>
    <w:p w:rsidR="00BC3DFB" w:rsidRPr="00E237E7" w:rsidRDefault="00BC3DFB" w:rsidP="00BC3DFB">
      <w:pPr>
        <w:rPr>
          <w:lang w:val="uk-UA"/>
        </w:rPr>
      </w:pPr>
      <w:r w:rsidRPr="00E237E7">
        <w:rPr>
          <w:lang w:val="uk-UA"/>
        </w:rPr>
        <w:t>Головний бухгалтер</w:t>
      </w:r>
    </w:p>
    <w:p w:rsidR="00BC3DFB" w:rsidRPr="00E237E7" w:rsidRDefault="00BC3DFB" w:rsidP="00BC3DFB">
      <w:pPr>
        <w:rPr>
          <w:lang w:val="uk-UA"/>
        </w:rPr>
      </w:pPr>
    </w:p>
    <w:p w:rsidR="00BC3DFB" w:rsidRPr="00E237E7" w:rsidRDefault="00BC3DFB" w:rsidP="00BC3DFB">
      <w:pPr>
        <w:rPr>
          <w:lang w:val="uk-UA"/>
        </w:rPr>
      </w:pPr>
      <w:r w:rsidRPr="00E237E7">
        <w:rPr>
          <w:lang w:val="uk-UA"/>
        </w:rPr>
        <w:t>_________________</w:t>
      </w:r>
      <w:r w:rsidR="00385671" w:rsidRPr="00385671">
        <w:rPr>
          <w:lang w:val="uk-UA"/>
        </w:rPr>
        <w:t xml:space="preserve"> </w:t>
      </w:r>
      <w:r w:rsidR="00385671">
        <w:rPr>
          <w:lang w:val="uk-UA"/>
        </w:rPr>
        <w:t>С</w:t>
      </w:r>
      <w:r w:rsidR="00385671" w:rsidRPr="0096699D">
        <w:rPr>
          <w:lang w:val="uk-UA"/>
        </w:rPr>
        <w:t>.</w:t>
      </w:r>
      <w:r w:rsidR="00385671">
        <w:rPr>
          <w:lang w:val="uk-UA"/>
        </w:rPr>
        <w:t>О</w:t>
      </w:r>
      <w:r w:rsidR="00385671" w:rsidRPr="0096699D">
        <w:rPr>
          <w:lang w:val="uk-UA"/>
        </w:rPr>
        <w:t>.</w:t>
      </w:r>
      <w:r w:rsidR="00385671">
        <w:rPr>
          <w:lang w:val="uk-UA"/>
        </w:rPr>
        <w:t>Сезько</w:t>
      </w:r>
    </w:p>
    <w:p w:rsidR="00BC3DFB" w:rsidRDefault="00BC3DFB" w:rsidP="00BC3DFB">
      <w:pPr>
        <w:rPr>
          <w:lang w:val="uk-UA"/>
        </w:rPr>
      </w:pPr>
    </w:p>
    <w:p w:rsidR="008512E2" w:rsidRDefault="008512E2" w:rsidP="00BC3DFB">
      <w:pPr>
        <w:rPr>
          <w:lang w:val="uk-UA"/>
        </w:rPr>
      </w:pPr>
    </w:p>
    <w:p w:rsidR="008512E2" w:rsidRPr="00E237E7" w:rsidRDefault="008512E2" w:rsidP="00BC3DFB">
      <w:pPr>
        <w:rPr>
          <w:lang w:val="uk-UA"/>
        </w:rPr>
      </w:pPr>
    </w:p>
    <w:p w:rsidR="00922388" w:rsidRDefault="00922388" w:rsidP="00D4436A">
      <w:pPr>
        <w:tabs>
          <w:tab w:val="num" w:pos="0"/>
        </w:tabs>
        <w:ind w:left="4944" w:firstLine="900"/>
        <w:jc w:val="right"/>
        <w:rPr>
          <w:lang w:val="uk-UA"/>
        </w:rPr>
      </w:pPr>
    </w:p>
    <w:p w:rsidR="00922388" w:rsidRDefault="00922388" w:rsidP="00D4436A">
      <w:pPr>
        <w:tabs>
          <w:tab w:val="num" w:pos="0"/>
        </w:tabs>
        <w:ind w:left="4944" w:firstLine="900"/>
        <w:jc w:val="right"/>
        <w:rPr>
          <w:lang w:val="uk-UA"/>
        </w:rPr>
      </w:pPr>
    </w:p>
    <w:p w:rsidR="004011A4" w:rsidRDefault="004011A4" w:rsidP="00D4436A">
      <w:pPr>
        <w:tabs>
          <w:tab w:val="num" w:pos="0"/>
        </w:tabs>
        <w:ind w:left="4944" w:firstLine="900"/>
        <w:jc w:val="right"/>
        <w:rPr>
          <w:lang w:val="uk-UA"/>
        </w:rPr>
      </w:pPr>
    </w:p>
    <w:p w:rsidR="00D4436A" w:rsidRPr="00E237E7" w:rsidRDefault="00D4436A" w:rsidP="00D4436A">
      <w:pPr>
        <w:tabs>
          <w:tab w:val="num" w:pos="0"/>
        </w:tabs>
        <w:ind w:left="4944" w:firstLine="900"/>
        <w:jc w:val="right"/>
        <w:rPr>
          <w:lang w:val="uk-UA"/>
        </w:rPr>
      </w:pPr>
      <w:r w:rsidRPr="00E237E7">
        <w:rPr>
          <w:lang w:val="uk-UA"/>
        </w:rPr>
        <w:t>Додаток №</w:t>
      </w:r>
      <w:r w:rsidR="00922388">
        <w:rPr>
          <w:lang w:val="uk-UA"/>
        </w:rPr>
        <w:t>4</w:t>
      </w:r>
    </w:p>
    <w:p w:rsidR="00D4436A" w:rsidRPr="00E237E7" w:rsidRDefault="00D4436A" w:rsidP="00D4436A">
      <w:pPr>
        <w:tabs>
          <w:tab w:val="num" w:pos="0"/>
        </w:tabs>
        <w:ind w:left="4944" w:firstLine="900"/>
        <w:jc w:val="right"/>
        <w:rPr>
          <w:b/>
          <w:lang w:val="uk-UA"/>
        </w:rPr>
      </w:pPr>
    </w:p>
    <w:p w:rsidR="00D4436A" w:rsidRPr="00E237E7" w:rsidRDefault="00D4436A" w:rsidP="00D4436A">
      <w:pPr>
        <w:tabs>
          <w:tab w:val="num" w:pos="0"/>
        </w:tabs>
        <w:ind w:left="4944" w:firstLine="900"/>
        <w:jc w:val="right"/>
        <w:rPr>
          <w:b/>
          <w:lang w:val="uk-UA"/>
        </w:rPr>
      </w:pPr>
    </w:p>
    <w:tbl>
      <w:tblPr>
        <w:tblW w:w="0" w:type="auto"/>
        <w:tblLook w:val="04A0"/>
      </w:tblPr>
      <w:tblGrid>
        <w:gridCol w:w="5741"/>
        <w:gridCol w:w="4112"/>
      </w:tblGrid>
      <w:tr w:rsidR="00D4436A" w:rsidRPr="00E237E7" w:rsidTr="00ED027E">
        <w:tc>
          <w:tcPr>
            <w:tcW w:w="6062" w:type="dxa"/>
            <w:shd w:val="clear" w:color="auto" w:fill="auto"/>
          </w:tcPr>
          <w:p w:rsidR="00D4436A" w:rsidRPr="00E237E7" w:rsidRDefault="00D4436A" w:rsidP="00C018A8">
            <w:pPr>
              <w:rPr>
                <w:b/>
                <w:lang w:val="uk-UA"/>
              </w:rPr>
            </w:pPr>
            <w:r w:rsidRPr="00E237E7">
              <w:rPr>
                <w:b/>
                <w:lang w:val="uk-UA"/>
              </w:rPr>
              <w:t>Погоджено</w:t>
            </w:r>
          </w:p>
          <w:p w:rsidR="00D4436A" w:rsidRPr="00E237E7" w:rsidRDefault="00D4436A" w:rsidP="00C018A8">
            <w:pPr>
              <w:rPr>
                <w:b/>
                <w:lang w:val="uk-UA"/>
              </w:rPr>
            </w:pPr>
            <w:r w:rsidRPr="00E237E7">
              <w:rPr>
                <w:b/>
                <w:lang w:val="uk-UA"/>
              </w:rPr>
              <w:t>Голова ПК</w:t>
            </w:r>
          </w:p>
          <w:p w:rsidR="00D4436A" w:rsidRPr="00E237E7" w:rsidRDefault="00D4436A" w:rsidP="00C018A8">
            <w:pPr>
              <w:rPr>
                <w:b/>
                <w:lang w:val="uk-UA"/>
              </w:rPr>
            </w:pPr>
            <w:r w:rsidRPr="00E237E7">
              <w:rPr>
                <w:b/>
                <w:lang w:val="uk-UA"/>
              </w:rPr>
              <w:t>_____________ В.П.Прищепа</w:t>
            </w:r>
          </w:p>
        </w:tc>
        <w:tc>
          <w:tcPr>
            <w:tcW w:w="4234" w:type="dxa"/>
            <w:shd w:val="clear" w:color="auto" w:fill="auto"/>
          </w:tcPr>
          <w:p w:rsidR="00D4436A" w:rsidRPr="00E237E7" w:rsidRDefault="00D4436A" w:rsidP="00C018A8">
            <w:pPr>
              <w:rPr>
                <w:b/>
                <w:lang w:val="uk-UA"/>
              </w:rPr>
            </w:pPr>
            <w:r w:rsidRPr="00E237E7">
              <w:rPr>
                <w:b/>
                <w:lang w:val="uk-UA"/>
              </w:rPr>
              <w:t>Затверджено</w:t>
            </w:r>
          </w:p>
          <w:p w:rsidR="00D4436A" w:rsidRPr="00E237E7" w:rsidRDefault="002074CE" w:rsidP="00C018A8">
            <w:pPr>
              <w:rPr>
                <w:b/>
                <w:lang w:val="uk-UA"/>
              </w:rPr>
            </w:pPr>
            <w:r>
              <w:rPr>
                <w:b/>
                <w:lang w:val="uk-UA"/>
              </w:rPr>
              <w:t>Д</w:t>
            </w:r>
            <w:r w:rsidR="00D4436A" w:rsidRPr="00E237E7">
              <w:rPr>
                <w:b/>
                <w:lang w:val="uk-UA"/>
              </w:rPr>
              <w:t xml:space="preserve">иректор </w:t>
            </w:r>
          </w:p>
          <w:p w:rsidR="00D4436A" w:rsidRPr="00E237E7" w:rsidRDefault="00D4436A" w:rsidP="00385671">
            <w:pPr>
              <w:rPr>
                <w:b/>
                <w:lang w:val="uk-UA"/>
              </w:rPr>
            </w:pPr>
            <w:r w:rsidRPr="00E237E7">
              <w:rPr>
                <w:b/>
                <w:lang w:val="uk-UA"/>
              </w:rPr>
              <w:t>________________</w:t>
            </w:r>
            <w:r w:rsidR="00385671">
              <w:rPr>
                <w:b/>
                <w:lang w:val="uk-UA"/>
              </w:rPr>
              <w:t>В.П. Романчук</w:t>
            </w:r>
          </w:p>
        </w:tc>
      </w:tr>
    </w:tbl>
    <w:p w:rsidR="00D4436A" w:rsidRDefault="00D4436A" w:rsidP="00D4436A">
      <w:pPr>
        <w:rPr>
          <w:b/>
          <w:sz w:val="28"/>
          <w:szCs w:val="28"/>
          <w:lang w:val="uk-UA"/>
        </w:rPr>
      </w:pPr>
    </w:p>
    <w:p w:rsidR="00D4436A" w:rsidRDefault="00D4436A" w:rsidP="00D4436A">
      <w:pPr>
        <w:rPr>
          <w:b/>
          <w:sz w:val="28"/>
          <w:szCs w:val="28"/>
          <w:lang w:val="uk-UA"/>
        </w:rPr>
      </w:pPr>
    </w:p>
    <w:p w:rsidR="00D4436A" w:rsidRDefault="00D4436A" w:rsidP="00D4436A">
      <w:pPr>
        <w:jc w:val="center"/>
        <w:rPr>
          <w:sz w:val="28"/>
          <w:szCs w:val="28"/>
          <w:lang w:val="uk-UA"/>
        </w:rPr>
      </w:pPr>
      <w:r>
        <w:rPr>
          <w:sz w:val="28"/>
          <w:szCs w:val="28"/>
          <w:lang w:val="uk-UA"/>
        </w:rPr>
        <w:t xml:space="preserve">Перелік посад працівників, </w:t>
      </w:r>
    </w:p>
    <w:p w:rsidR="00D4436A" w:rsidRDefault="00D4436A" w:rsidP="00D4436A">
      <w:pPr>
        <w:jc w:val="center"/>
        <w:rPr>
          <w:sz w:val="28"/>
          <w:szCs w:val="28"/>
          <w:lang w:val="uk-UA"/>
        </w:rPr>
      </w:pPr>
      <w:r>
        <w:rPr>
          <w:sz w:val="28"/>
          <w:szCs w:val="28"/>
          <w:lang w:val="uk-UA"/>
        </w:rPr>
        <w:t>яким установлюєт</w:t>
      </w:r>
      <w:r w:rsidR="00C214FA">
        <w:rPr>
          <w:sz w:val="28"/>
          <w:szCs w:val="28"/>
          <w:lang w:val="uk-UA"/>
        </w:rPr>
        <w:t>ься доплати за особливі умови пр</w:t>
      </w:r>
      <w:r>
        <w:rPr>
          <w:sz w:val="28"/>
          <w:szCs w:val="28"/>
          <w:lang w:val="uk-UA"/>
        </w:rPr>
        <w:t>аці ( тип закладу)</w:t>
      </w:r>
    </w:p>
    <w:p w:rsidR="00D4436A" w:rsidRDefault="00D4436A" w:rsidP="00D4436A">
      <w:pPr>
        <w:jc w:val="center"/>
        <w:rPr>
          <w:sz w:val="28"/>
          <w:szCs w:val="28"/>
          <w:lang w:val="uk-UA"/>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4037"/>
        <w:gridCol w:w="853"/>
        <w:gridCol w:w="1849"/>
      </w:tblGrid>
      <w:tr w:rsidR="00D4436A" w:rsidRPr="00E56A1D" w:rsidTr="00E56A1D">
        <w:trPr>
          <w:trHeight w:hRule="exact" w:val="397"/>
        </w:trPr>
        <w:tc>
          <w:tcPr>
            <w:tcW w:w="1389" w:type="dxa"/>
            <w:shd w:val="clear" w:color="auto" w:fill="auto"/>
          </w:tcPr>
          <w:p w:rsidR="00D4436A" w:rsidRPr="00E56A1D" w:rsidRDefault="00D4436A" w:rsidP="00ED027E">
            <w:pPr>
              <w:spacing w:line="480" w:lineRule="auto"/>
              <w:jc w:val="center"/>
              <w:rPr>
                <w:sz w:val="28"/>
                <w:szCs w:val="28"/>
                <w:lang w:val="uk-UA"/>
              </w:rPr>
            </w:pPr>
            <w:r w:rsidRPr="00E56A1D">
              <w:rPr>
                <w:sz w:val="28"/>
                <w:szCs w:val="28"/>
                <w:lang w:val="uk-UA"/>
              </w:rPr>
              <w:t>1</w:t>
            </w:r>
          </w:p>
        </w:tc>
        <w:tc>
          <w:tcPr>
            <w:tcW w:w="4037" w:type="dxa"/>
            <w:shd w:val="clear" w:color="auto" w:fill="auto"/>
          </w:tcPr>
          <w:p w:rsidR="00D4436A" w:rsidRPr="00E56A1D" w:rsidRDefault="00D4436A" w:rsidP="00ED027E">
            <w:pPr>
              <w:spacing w:line="480" w:lineRule="auto"/>
              <w:rPr>
                <w:sz w:val="28"/>
                <w:szCs w:val="28"/>
                <w:lang w:val="uk-UA"/>
              </w:rPr>
            </w:pPr>
            <w:r w:rsidRPr="00E56A1D">
              <w:rPr>
                <w:sz w:val="28"/>
                <w:szCs w:val="28"/>
                <w:lang w:val="uk-UA"/>
              </w:rPr>
              <w:t>Директор</w:t>
            </w:r>
          </w:p>
        </w:tc>
        <w:tc>
          <w:tcPr>
            <w:tcW w:w="853" w:type="dxa"/>
            <w:shd w:val="clear" w:color="auto" w:fill="auto"/>
          </w:tcPr>
          <w:p w:rsidR="00D4436A" w:rsidRPr="00E56A1D" w:rsidRDefault="00D4436A" w:rsidP="00ED027E">
            <w:pPr>
              <w:spacing w:line="480" w:lineRule="auto"/>
              <w:jc w:val="center"/>
              <w:rPr>
                <w:sz w:val="28"/>
                <w:szCs w:val="28"/>
                <w:lang w:val="uk-UA"/>
              </w:rPr>
            </w:pPr>
            <w:r w:rsidRPr="00E56A1D">
              <w:rPr>
                <w:sz w:val="28"/>
                <w:szCs w:val="28"/>
                <w:lang w:val="uk-UA"/>
              </w:rPr>
              <w:t xml:space="preserve"> -</w:t>
            </w:r>
          </w:p>
        </w:tc>
        <w:tc>
          <w:tcPr>
            <w:tcW w:w="1849" w:type="dxa"/>
            <w:shd w:val="clear" w:color="auto" w:fill="auto"/>
          </w:tcPr>
          <w:p w:rsidR="00D4436A" w:rsidRPr="00E56A1D" w:rsidRDefault="00D4436A" w:rsidP="00ED027E">
            <w:pPr>
              <w:spacing w:line="480" w:lineRule="auto"/>
              <w:jc w:val="center"/>
              <w:rPr>
                <w:sz w:val="28"/>
                <w:szCs w:val="28"/>
                <w:lang w:val="uk-UA"/>
              </w:rPr>
            </w:pPr>
            <w:r w:rsidRPr="00E56A1D">
              <w:rPr>
                <w:sz w:val="28"/>
                <w:szCs w:val="28"/>
                <w:lang w:val="uk-UA"/>
              </w:rPr>
              <w:t>25%</w:t>
            </w:r>
          </w:p>
        </w:tc>
      </w:tr>
      <w:tr w:rsidR="00D4436A" w:rsidRPr="00E56A1D" w:rsidTr="00E56A1D">
        <w:trPr>
          <w:trHeight w:hRule="exact" w:val="397"/>
        </w:trPr>
        <w:tc>
          <w:tcPr>
            <w:tcW w:w="1389" w:type="dxa"/>
            <w:shd w:val="clear" w:color="auto" w:fill="auto"/>
          </w:tcPr>
          <w:p w:rsidR="00D4436A" w:rsidRPr="00E56A1D" w:rsidRDefault="00D4436A" w:rsidP="00ED027E">
            <w:pPr>
              <w:spacing w:line="480" w:lineRule="auto"/>
              <w:jc w:val="center"/>
              <w:rPr>
                <w:sz w:val="28"/>
                <w:szCs w:val="28"/>
                <w:lang w:val="uk-UA"/>
              </w:rPr>
            </w:pPr>
            <w:r w:rsidRPr="00E56A1D">
              <w:rPr>
                <w:sz w:val="28"/>
                <w:szCs w:val="28"/>
                <w:lang w:val="uk-UA"/>
              </w:rPr>
              <w:t>2</w:t>
            </w:r>
          </w:p>
        </w:tc>
        <w:tc>
          <w:tcPr>
            <w:tcW w:w="4037" w:type="dxa"/>
            <w:shd w:val="clear" w:color="auto" w:fill="auto"/>
          </w:tcPr>
          <w:p w:rsidR="00D4436A" w:rsidRPr="00E56A1D" w:rsidRDefault="00D4436A" w:rsidP="00ED027E">
            <w:pPr>
              <w:spacing w:line="480" w:lineRule="auto"/>
              <w:rPr>
                <w:sz w:val="28"/>
                <w:szCs w:val="28"/>
                <w:lang w:val="uk-UA"/>
              </w:rPr>
            </w:pPr>
            <w:r w:rsidRPr="00E56A1D">
              <w:rPr>
                <w:sz w:val="28"/>
                <w:szCs w:val="28"/>
                <w:lang w:val="uk-UA"/>
              </w:rPr>
              <w:t>Заступник директора з НВР</w:t>
            </w:r>
          </w:p>
        </w:tc>
        <w:tc>
          <w:tcPr>
            <w:tcW w:w="853" w:type="dxa"/>
            <w:shd w:val="clear" w:color="auto" w:fill="auto"/>
          </w:tcPr>
          <w:p w:rsidR="00D4436A" w:rsidRPr="00E56A1D" w:rsidRDefault="00D4436A" w:rsidP="00ED027E">
            <w:pPr>
              <w:spacing w:line="480" w:lineRule="auto"/>
              <w:jc w:val="center"/>
              <w:rPr>
                <w:sz w:val="28"/>
                <w:szCs w:val="28"/>
                <w:lang w:val="uk-UA"/>
              </w:rPr>
            </w:pPr>
            <w:r w:rsidRPr="00E56A1D">
              <w:rPr>
                <w:sz w:val="28"/>
                <w:szCs w:val="28"/>
                <w:lang w:val="uk-UA"/>
              </w:rPr>
              <w:t xml:space="preserve"> -</w:t>
            </w:r>
          </w:p>
        </w:tc>
        <w:tc>
          <w:tcPr>
            <w:tcW w:w="1849" w:type="dxa"/>
            <w:shd w:val="clear" w:color="auto" w:fill="auto"/>
          </w:tcPr>
          <w:p w:rsidR="00D4436A" w:rsidRPr="00E56A1D" w:rsidRDefault="00D4436A" w:rsidP="00ED027E">
            <w:pPr>
              <w:spacing w:line="480" w:lineRule="auto"/>
              <w:jc w:val="center"/>
              <w:rPr>
                <w:sz w:val="28"/>
                <w:szCs w:val="28"/>
                <w:lang w:val="uk-UA"/>
              </w:rPr>
            </w:pPr>
            <w:r w:rsidRPr="00E56A1D">
              <w:rPr>
                <w:sz w:val="28"/>
                <w:szCs w:val="28"/>
                <w:lang w:val="uk-UA"/>
              </w:rPr>
              <w:t>25%</w:t>
            </w:r>
          </w:p>
        </w:tc>
      </w:tr>
      <w:tr w:rsidR="00D4436A" w:rsidRPr="00E56A1D" w:rsidTr="00E56A1D">
        <w:trPr>
          <w:trHeight w:hRule="exact" w:val="397"/>
        </w:trPr>
        <w:tc>
          <w:tcPr>
            <w:tcW w:w="1389" w:type="dxa"/>
            <w:shd w:val="clear" w:color="auto" w:fill="auto"/>
          </w:tcPr>
          <w:p w:rsidR="00D4436A" w:rsidRPr="00E56A1D" w:rsidRDefault="00D4436A" w:rsidP="00ED027E">
            <w:pPr>
              <w:spacing w:line="480" w:lineRule="auto"/>
              <w:jc w:val="center"/>
              <w:rPr>
                <w:sz w:val="28"/>
                <w:szCs w:val="28"/>
                <w:lang w:val="uk-UA"/>
              </w:rPr>
            </w:pPr>
            <w:r w:rsidRPr="00E56A1D">
              <w:rPr>
                <w:sz w:val="28"/>
                <w:szCs w:val="28"/>
                <w:lang w:val="uk-UA"/>
              </w:rPr>
              <w:t>3</w:t>
            </w:r>
          </w:p>
        </w:tc>
        <w:tc>
          <w:tcPr>
            <w:tcW w:w="4037" w:type="dxa"/>
            <w:shd w:val="clear" w:color="auto" w:fill="auto"/>
          </w:tcPr>
          <w:p w:rsidR="00D4436A" w:rsidRPr="00E56A1D" w:rsidRDefault="00D4436A" w:rsidP="00ED027E">
            <w:pPr>
              <w:spacing w:line="480" w:lineRule="auto"/>
              <w:rPr>
                <w:sz w:val="28"/>
                <w:szCs w:val="28"/>
                <w:lang w:val="uk-UA"/>
              </w:rPr>
            </w:pPr>
            <w:r w:rsidRPr="00E56A1D">
              <w:rPr>
                <w:sz w:val="28"/>
                <w:szCs w:val="28"/>
                <w:lang w:val="uk-UA"/>
              </w:rPr>
              <w:t>Заступник директора з ВР</w:t>
            </w:r>
          </w:p>
        </w:tc>
        <w:tc>
          <w:tcPr>
            <w:tcW w:w="853" w:type="dxa"/>
            <w:shd w:val="clear" w:color="auto" w:fill="auto"/>
          </w:tcPr>
          <w:p w:rsidR="00D4436A" w:rsidRPr="00E56A1D" w:rsidRDefault="00D4436A" w:rsidP="00ED027E">
            <w:pPr>
              <w:spacing w:line="480" w:lineRule="auto"/>
              <w:jc w:val="center"/>
              <w:rPr>
                <w:sz w:val="28"/>
                <w:szCs w:val="28"/>
                <w:lang w:val="uk-UA"/>
              </w:rPr>
            </w:pPr>
            <w:r w:rsidRPr="00E56A1D">
              <w:rPr>
                <w:sz w:val="28"/>
                <w:szCs w:val="28"/>
                <w:lang w:val="uk-UA"/>
              </w:rPr>
              <w:t xml:space="preserve"> -</w:t>
            </w:r>
          </w:p>
        </w:tc>
        <w:tc>
          <w:tcPr>
            <w:tcW w:w="1849" w:type="dxa"/>
            <w:shd w:val="clear" w:color="auto" w:fill="auto"/>
          </w:tcPr>
          <w:p w:rsidR="00D4436A" w:rsidRPr="00E56A1D" w:rsidRDefault="00D4436A" w:rsidP="00ED027E">
            <w:pPr>
              <w:spacing w:line="480" w:lineRule="auto"/>
              <w:jc w:val="center"/>
              <w:rPr>
                <w:sz w:val="28"/>
                <w:szCs w:val="28"/>
                <w:lang w:val="uk-UA"/>
              </w:rPr>
            </w:pPr>
            <w:r w:rsidRPr="00E56A1D">
              <w:rPr>
                <w:sz w:val="28"/>
                <w:szCs w:val="28"/>
                <w:lang w:val="uk-UA"/>
              </w:rPr>
              <w:t>25%</w:t>
            </w:r>
          </w:p>
        </w:tc>
      </w:tr>
      <w:tr w:rsidR="00D4436A" w:rsidRPr="00E56A1D" w:rsidTr="00E56A1D">
        <w:trPr>
          <w:trHeight w:hRule="exact" w:val="397"/>
        </w:trPr>
        <w:tc>
          <w:tcPr>
            <w:tcW w:w="1389" w:type="dxa"/>
            <w:shd w:val="clear" w:color="auto" w:fill="auto"/>
          </w:tcPr>
          <w:p w:rsidR="00D4436A" w:rsidRPr="00E56A1D" w:rsidRDefault="00D4436A" w:rsidP="00ED027E">
            <w:pPr>
              <w:spacing w:line="480" w:lineRule="auto"/>
              <w:jc w:val="center"/>
              <w:rPr>
                <w:sz w:val="28"/>
                <w:szCs w:val="28"/>
                <w:lang w:val="uk-UA"/>
              </w:rPr>
            </w:pPr>
            <w:r w:rsidRPr="00E56A1D">
              <w:rPr>
                <w:sz w:val="28"/>
                <w:szCs w:val="28"/>
                <w:lang w:val="uk-UA"/>
              </w:rPr>
              <w:t>4</w:t>
            </w:r>
          </w:p>
        </w:tc>
        <w:tc>
          <w:tcPr>
            <w:tcW w:w="4037" w:type="dxa"/>
            <w:shd w:val="clear" w:color="auto" w:fill="auto"/>
          </w:tcPr>
          <w:p w:rsidR="00D4436A" w:rsidRPr="00E56A1D" w:rsidRDefault="00D4436A" w:rsidP="00ED027E">
            <w:pPr>
              <w:spacing w:line="480" w:lineRule="auto"/>
              <w:rPr>
                <w:sz w:val="28"/>
                <w:szCs w:val="28"/>
                <w:lang w:val="uk-UA"/>
              </w:rPr>
            </w:pPr>
            <w:r w:rsidRPr="00E56A1D">
              <w:rPr>
                <w:sz w:val="28"/>
                <w:szCs w:val="28"/>
                <w:lang w:val="uk-UA"/>
              </w:rPr>
              <w:t>Вихователі</w:t>
            </w:r>
          </w:p>
        </w:tc>
        <w:tc>
          <w:tcPr>
            <w:tcW w:w="853" w:type="dxa"/>
            <w:shd w:val="clear" w:color="auto" w:fill="auto"/>
          </w:tcPr>
          <w:p w:rsidR="00D4436A" w:rsidRPr="00E56A1D" w:rsidRDefault="00D4436A" w:rsidP="00ED027E">
            <w:pPr>
              <w:spacing w:line="480" w:lineRule="auto"/>
              <w:jc w:val="center"/>
              <w:rPr>
                <w:sz w:val="28"/>
                <w:szCs w:val="28"/>
                <w:lang w:val="uk-UA"/>
              </w:rPr>
            </w:pPr>
            <w:r w:rsidRPr="00E56A1D">
              <w:rPr>
                <w:sz w:val="28"/>
                <w:szCs w:val="28"/>
                <w:lang w:val="uk-UA"/>
              </w:rPr>
              <w:t>-</w:t>
            </w:r>
          </w:p>
        </w:tc>
        <w:tc>
          <w:tcPr>
            <w:tcW w:w="1849" w:type="dxa"/>
            <w:shd w:val="clear" w:color="auto" w:fill="auto"/>
          </w:tcPr>
          <w:p w:rsidR="00D4436A" w:rsidRPr="00E56A1D" w:rsidRDefault="00D4436A" w:rsidP="00ED027E">
            <w:pPr>
              <w:spacing w:line="480" w:lineRule="auto"/>
              <w:jc w:val="center"/>
              <w:rPr>
                <w:sz w:val="28"/>
                <w:szCs w:val="28"/>
                <w:lang w:val="uk-UA"/>
              </w:rPr>
            </w:pPr>
            <w:r w:rsidRPr="00E56A1D">
              <w:rPr>
                <w:sz w:val="28"/>
                <w:szCs w:val="28"/>
                <w:lang w:val="uk-UA"/>
              </w:rPr>
              <w:t>25%</w:t>
            </w:r>
          </w:p>
        </w:tc>
      </w:tr>
      <w:tr w:rsidR="00D4436A" w:rsidRPr="00E56A1D" w:rsidTr="00E56A1D">
        <w:trPr>
          <w:trHeight w:hRule="exact" w:val="397"/>
        </w:trPr>
        <w:tc>
          <w:tcPr>
            <w:tcW w:w="1389" w:type="dxa"/>
            <w:shd w:val="clear" w:color="auto" w:fill="auto"/>
          </w:tcPr>
          <w:p w:rsidR="00D4436A" w:rsidRPr="00E56A1D" w:rsidRDefault="00D4436A" w:rsidP="00ED027E">
            <w:pPr>
              <w:spacing w:line="480" w:lineRule="auto"/>
              <w:jc w:val="center"/>
              <w:rPr>
                <w:sz w:val="28"/>
                <w:szCs w:val="28"/>
                <w:lang w:val="uk-UA"/>
              </w:rPr>
            </w:pPr>
            <w:r w:rsidRPr="00E56A1D">
              <w:rPr>
                <w:sz w:val="28"/>
                <w:szCs w:val="28"/>
                <w:lang w:val="uk-UA"/>
              </w:rPr>
              <w:t>5</w:t>
            </w:r>
          </w:p>
        </w:tc>
        <w:tc>
          <w:tcPr>
            <w:tcW w:w="4037" w:type="dxa"/>
            <w:shd w:val="clear" w:color="auto" w:fill="auto"/>
          </w:tcPr>
          <w:p w:rsidR="00D4436A" w:rsidRPr="00E56A1D" w:rsidRDefault="001E1D0F" w:rsidP="00ED027E">
            <w:pPr>
              <w:spacing w:line="480" w:lineRule="auto"/>
              <w:rPr>
                <w:sz w:val="28"/>
                <w:szCs w:val="28"/>
                <w:lang w:val="uk-UA"/>
              </w:rPr>
            </w:pPr>
            <w:r>
              <w:rPr>
                <w:sz w:val="28"/>
                <w:szCs w:val="28"/>
                <w:lang w:val="uk-UA"/>
              </w:rPr>
              <w:t>Лікар</w:t>
            </w:r>
          </w:p>
        </w:tc>
        <w:tc>
          <w:tcPr>
            <w:tcW w:w="853" w:type="dxa"/>
            <w:shd w:val="clear" w:color="auto" w:fill="auto"/>
          </w:tcPr>
          <w:p w:rsidR="00D4436A" w:rsidRPr="00E56A1D" w:rsidRDefault="001E1D0F" w:rsidP="00ED027E">
            <w:pPr>
              <w:spacing w:line="480" w:lineRule="auto"/>
              <w:jc w:val="center"/>
              <w:rPr>
                <w:sz w:val="28"/>
                <w:szCs w:val="28"/>
                <w:lang w:val="uk-UA"/>
              </w:rPr>
            </w:pPr>
            <w:r>
              <w:rPr>
                <w:sz w:val="28"/>
                <w:szCs w:val="28"/>
                <w:lang w:val="uk-UA"/>
              </w:rPr>
              <w:t>-</w:t>
            </w:r>
          </w:p>
        </w:tc>
        <w:tc>
          <w:tcPr>
            <w:tcW w:w="1849" w:type="dxa"/>
            <w:shd w:val="clear" w:color="auto" w:fill="auto"/>
          </w:tcPr>
          <w:p w:rsidR="00D4436A" w:rsidRPr="00E56A1D" w:rsidRDefault="001E1D0F" w:rsidP="00ED027E">
            <w:pPr>
              <w:spacing w:line="480" w:lineRule="auto"/>
              <w:jc w:val="center"/>
              <w:rPr>
                <w:sz w:val="28"/>
                <w:szCs w:val="28"/>
                <w:lang w:val="uk-UA"/>
              </w:rPr>
            </w:pPr>
            <w:r>
              <w:rPr>
                <w:sz w:val="28"/>
                <w:szCs w:val="28"/>
                <w:lang w:val="uk-UA"/>
              </w:rPr>
              <w:t>25%</w:t>
            </w:r>
          </w:p>
        </w:tc>
      </w:tr>
      <w:tr w:rsidR="00D4436A" w:rsidRPr="00E56A1D" w:rsidTr="00E56A1D">
        <w:trPr>
          <w:trHeight w:hRule="exact" w:val="397"/>
        </w:trPr>
        <w:tc>
          <w:tcPr>
            <w:tcW w:w="1389" w:type="dxa"/>
            <w:shd w:val="clear" w:color="auto" w:fill="auto"/>
          </w:tcPr>
          <w:p w:rsidR="00D4436A" w:rsidRPr="00E56A1D" w:rsidRDefault="00D4436A" w:rsidP="00ED027E">
            <w:pPr>
              <w:spacing w:line="480" w:lineRule="auto"/>
              <w:jc w:val="center"/>
              <w:rPr>
                <w:sz w:val="28"/>
                <w:szCs w:val="28"/>
                <w:lang w:val="uk-UA"/>
              </w:rPr>
            </w:pPr>
            <w:r w:rsidRPr="00E56A1D">
              <w:rPr>
                <w:sz w:val="28"/>
                <w:szCs w:val="28"/>
                <w:lang w:val="uk-UA"/>
              </w:rPr>
              <w:t>6</w:t>
            </w:r>
          </w:p>
        </w:tc>
        <w:tc>
          <w:tcPr>
            <w:tcW w:w="4037" w:type="dxa"/>
            <w:shd w:val="clear" w:color="auto" w:fill="auto"/>
          </w:tcPr>
          <w:p w:rsidR="00D4436A" w:rsidRPr="00E56A1D" w:rsidRDefault="001E1D0F" w:rsidP="00ED027E">
            <w:pPr>
              <w:spacing w:line="480" w:lineRule="auto"/>
              <w:rPr>
                <w:sz w:val="28"/>
                <w:szCs w:val="28"/>
                <w:lang w:val="uk-UA"/>
              </w:rPr>
            </w:pPr>
            <w:r>
              <w:rPr>
                <w:sz w:val="28"/>
                <w:szCs w:val="28"/>
                <w:lang w:val="uk-UA"/>
              </w:rPr>
              <w:t>Медсестра</w:t>
            </w:r>
          </w:p>
        </w:tc>
        <w:tc>
          <w:tcPr>
            <w:tcW w:w="853" w:type="dxa"/>
            <w:shd w:val="clear" w:color="auto" w:fill="auto"/>
          </w:tcPr>
          <w:p w:rsidR="00D4436A" w:rsidRPr="00E56A1D" w:rsidRDefault="001E1D0F" w:rsidP="00ED027E">
            <w:pPr>
              <w:spacing w:line="480" w:lineRule="auto"/>
              <w:jc w:val="center"/>
              <w:rPr>
                <w:sz w:val="28"/>
                <w:szCs w:val="28"/>
                <w:lang w:val="uk-UA"/>
              </w:rPr>
            </w:pPr>
            <w:r>
              <w:rPr>
                <w:sz w:val="28"/>
                <w:szCs w:val="28"/>
                <w:lang w:val="uk-UA"/>
              </w:rPr>
              <w:t>-</w:t>
            </w:r>
          </w:p>
        </w:tc>
        <w:tc>
          <w:tcPr>
            <w:tcW w:w="1849" w:type="dxa"/>
            <w:shd w:val="clear" w:color="auto" w:fill="auto"/>
          </w:tcPr>
          <w:p w:rsidR="00D4436A" w:rsidRPr="00E56A1D" w:rsidRDefault="001E1D0F" w:rsidP="00ED027E">
            <w:pPr>
              <w:spacing w:line="480" w:lineRule="auto"/>
              <w:jc w:val="center"/>
              <w:rPr>
                <w:sz w:val="28"/>
                <w:szCs w:val="28"/>
                <w:lang w:val="uk-UA"/>
              </w:rPr>
            </w:pPr>
            <w:r>
              <w:rPr>
                <w:sz w:val="28"/>
                <w:szCs w:val="28"/>
                <w:lang w:val="uk-UA"/>
              </w:rPr>
              <w:t>25%</w:t>
            </w:r>
          </w:p>
        </w:tc>
      </w:tr>
      <w:tr w:rsidR="001E1D0F" w:rsidRPr="00E56A1D" w:rsidTr="00E56A1D">
        <w:trPr>
          <w:trHeight w:hRule="exact" w:val="397"/>
        </w:trPr>
        <w:tc>
          <w:tcPr>
            <w:tcW w:w="1389"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7</w:t>
            </w:r>
          </w:p>
        </w:tc>
        <w:tc>
          <w:tcPr>
            <w:tcW w:w="4037" w:type="dxa"/>
            <w:shd w:val="clear" w:color="auto" w:fill="auto"/>
          </w:tcPr>
          <w:p w:rsidR="001E1D0F" w:rsidRPr="00E56A1D" w:rsidRDefault="001E1D0F" w:rsidP="001E1D0F">
            <w:pPr>
              <w:spacing w:line="480" w:lineRule="auto"/>
              <w:rPr>
                <w:sz w:val="28"/>
                <w:szCs w:val="28"/>
                <w:lang w:val="uk-UA"/>
              </w:rPr>
            </w:pPr>
            <w:r w:rsidRPr="00E56A1D">
              <w:rPr>
                <w:sz w:val="28"/>
                <w:szCs w:val="28"/>
                <w:lang w:val="uk-UA"/>
              </w:rPr>
              <w:t>Інструктор фізичної культури</w:t>
            </w:r>
          </w:p>
        </w:tc>
        <w:tc>
          <w:tcPr>
            <w:tcW w:w="853"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w:t>
            </w:r>
          </w:p>
        </w:tc>
        <w:tc>
          <w:tcPr>
            <w:tcW w:w="1849"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25%</w:t>
            </w:r>
          </w:p>
        </w:tc>
      </w:tr>
      <w:tr w:rsidR="001E1D0F" w:rsidRPr="00E56A1D" w:rsidTr="00E56A1D">
        <w:trPr>
          <w:trHeight w:hRule="exact" w:val="397"/>
        </w:trPr>
        <w:tc>
          <w:tcPr>
            <w:tcW w:w="1389"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8</w:t>
            </w:r>
          </w:p>
        </w:tc>
        <w:tc>
          <w:tcPr>
            <w:tcW w:w="4037" w:type="dxa"/>
            <w:shd w:val="clear" w:color="auto" w:fill="auto"/>
          </w:tcPr>
          <w:p w:rsidR="001E1D0F" w:rsidRPr="00E56A1D" w:rsidRDefault="001E1D0F" w:rsidP="001E1D0F">
            <w:pPr>
              <w:spacing w:line="480" w:lineRule="auto"/>
              <w:rPr>
                <w:sz w:val="28"/>
                <w:szCs w:val="28"/>
                <w:lang w:val="uk-UA"/>
              </w:rPr>
            </w:pPr>
            <w:r w:rsidRPr="00E56A1D">
              <w:rPr>
                <w:sz w:val="28"/>
                <w:szCs w:val="28"/>
                <w:lang w:val="uk-UA"/>
              </w:rPr>
              <w:t>Керівник гуртка</w:t>
            </w:r>
          </w:p>
        </w:tc>
        <w:tc>
          <w:tcPr>
            <w:tcW w:w="853"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w:t>
            </w:r>
          </w:p>
        </w:tc>
        <w:tc>
          <w:tcPr>
            <w:tcW w:w="1849"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25%</w:t>
            </w:r>
          </w:p>
        </w:tc>
      </w:tr>
      <w:tr w:rsidR="001E1D0F" w:rsidRPr="00E56A1D" w:rsidTr="00E56A1D">
        <w:trPr>
          <w:trHeight w:hRule="exact" w:val="397"/>
        </w:trPr>
        <w:tc>
          <w:tcPr>
            <w:tcW w:w="1389"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9</w:t>
            </w:r>
          </w:p>
        </w:tc>
        <w:tc>
          <w:tcPr>
            <w:tcW w:w="4037" w:type="dxa"/>
            <w:shd w:val="clear" w:color="auto" w:fill="auto"/>
          </w:tcPr>
          <w:p w:rsidR="001E1D0F" w:rsidRPr="00E56A1D" w:rsidRDefault="001E1D0F" w:rsidP="001E1D0F">
            <w:pPr>
              <w:spacing w:line="480" w:lineRule="auto"/>
              <w:rPr>
                <w:sz w:val="28"/>
                <w:szCs w:val="28"/>
                <w:lang w:val="uk-UA"/>
              </w:rPr>
            </w:pPr>
            <w:r w:rsidRPr="00E56A1D">
              <w:rPr>
                <w:sz w:val="28"/>
                <w:szCs w:val="28"/>
                <w:lang w:val="uk-UA"/>
              </w:rPr>
              <w:t>Педагог-організатор</w:t>
            </w:r>
          </w:p>
        </w:tc>
        <w:tc>
          <w:tcPr>
            <w:tcW w:w="853"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w:t>
            </w:r>
          </w:p>
        </w:tc>
        <w:tc>
          <w:tcPr>
            <w:tcW w:w="1849"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25%</w:t>
            </w:r>
          </w:p>
        </w:tc>
      </w:tr>
      <w:tr w:rsidR="001E1D0F" w:rsidRPr="00E56A1D" w:rsidTr="00E56A1D">
        <w:trPr>
          <w:trHeight w:hRule="exact" w:val="397"/>
        </w:trPr>
        <w:tc>
          <w:tcPr>
            <w:tcW w:w="1389"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10</w:t>
            </w:r>
          </w:p>
        </w:tc>
        <w:tc>
          <w:tcPr>
            <w:tcW w:w="4037" w:type="dxa"/>
            <w:shd w:val="clear" w:color="auto" w:fill="auto"/>
          </w:tcPr>
          <w:p w:rsidR="001E1D0F" w:rsidRPr="00E56A1D" w:rsidRDefault="001E1D0F" w:rsidP="001E1D0F">
            <w:pPr>
              <w:spacing w:line="480" w:lineRule="auto"/>
              <w:rPr>
                <w:sz w:val="28"/>
                <w:szCs w:val="28"/>
                <w:lang w:val="uk-UA"/>
              </w:rPr>
            </w:pPr>
            <w:r w:rsidRPr="00E56A1D">
              <w:rPr>
                <w:sz w:val="28"/>
                <w:szCs w:val="28"/>
                <w:lang w:val="uk-UA"/>
              </w:rPr>
              <w:t>Практичний психолог</w:t>
            </w:r>
          </w:p>
        </w:tc>
        <w:tc>
          <w:tcPr>
            <w:tcW w:w="853"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w:t>
            </w:r>
          </w:p>
        </w:tc>
        <w:tc>
          <w:tcPr>
            <w:tcW w:w="1849"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25%</w:t>
            </w:r>
          </w:p>
        </w:tc>
      </w:tr>
      <w:tr w:rsidR="001E1D0F" w:rsidRPr="00E56A1D" w:rsidTr="00E56A1D">
        <w:trPr>
          <w:trHeight w:hRule="exact" w:val="397"/>
        </w:trPr>
        <w:tc>
          <w:tcPr>
            <w:tcW w:w="1389"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11</w:t>
            </w:r>
          </w:p>
        </w:tc>
        <w:tc>
          <w:tcPr>
            <w:tcW w:w="4037" w:type="dxa"/>
            <w:shd w:val="clear" w:color="auto" w:fill="auto"/>
          </w:tcPr>
          <w:p w:rsidR="001E1D0F" w:rsidRPr="00E56A1D" w:rsidRDefault="001E1D0F" w:rsidP="001E1D0F">
            <w:pPr>
              <w:spacing w:line="480" w:lineRule="auto"/>
              <w:rPr>
                <w:sz w:val="28"/>
                <w:szCs w:val="28"/>
                <w:lang w:val="uk-UA"/>
              </w:rPr>
            </w:pPr>
            <w:r w:rsidRPr="00E56A1D">
              <w:rPr>
                <w:sz w:val="28"/>
                <w:szCs w:val="28"/>
                <w:lang w:val="uk-UA"/>
              </w:rPr>
              <w:t>Соціальний педагог</w:t>
            </w:r>
          </w:p>
        </w:tc>
        <w:tc>
          <w:tcPr>
            <w:tcW w:w="853"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w:t>
            </w:r>
          </w:p>
        </w:tc>
        <w:tc>
          <w:tcPr>
            <w:tcW w:w="1849"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25%</w:t>
            </w:r>
          </w:p>
        </w:tc>
      </w:tr>
      <w:tr w:rsidR="001E1D0F" w:rsidRPr="00E56A1D" w:rsidTr="00E56A1D">
        <w:trPr>
          <w:trHeight w:hRule="exact" w:val="397"/>
        </w:trPr>
        <w:tc>
          <w:tcPr>
            <w:tcW w:w="1389" w:type="dxa"/>
            <w:shd w:val="clear" w:color="auto" w:fill="auto"/>
          </w:tcPr>
          <w:p w:rsidR="001E1D0F" w:rsidRPr="00E56A1D" w:rsidRDefault="001E1D0F" w:rsidP="001E1D0F">
            <w:pPr>
              <w:spacing w:line="480" w:lineRule="auto"/>
              <w:jc w:val="center"/>
              <w:rPr>
                <w:sz w:val="28"/>
                <w:szCs w:val="28"/>
                <w:lang w:val="uk-UA"/>
              </w:rPr>
            </w:pPr>
            <w:r>
              <w:rPr>
                <w:sz w:val="28"/>
                <w:szCs w:val="28"/>
                <w:lang w:val="uk-UA"/>
              </w:rPr>
              <w:t>12</w:t>
            </w:r>
          </w:p>
        </w:tc>
        <w:tc>
          <w:tcPr>
            <w:tcW w:w="4037" w:type="dxa"/>
            <w:shd w:val="clear" w:color="auto" w:fill="auto"/>
          </w:tcPr>
          <w:p w:rsidR="001E1D0F" w:rsidRPr="00E56A1D" w:rsidRDefault="001E1D0F" w:rsidP="001E1D0F">
            <w:pPr>
              <w:spacing w:line="480" w:lineRule="auto"/>
              <w:rPr>
                <w:sz w:val="28"/>
                <w:szCs w:val="28"/>
                <w:lang w:val="uk-UA"/>
              </w:rPr>
            </w:pPr>
            <w:r w:rsidRPr="00E56A1D">
              <w:rPr>
                <w:sz w:val="28"/>
                <w:szCs w:val="28"/>
                <w:lang w:val="uk-UA"/>
              </w:rPr>
              <w:t>Завідуюча бібліотекою</w:t>
            </w:r>
          </w:p>
        </w:tc>
        <w:tc>
          <w:tcPr>
            <w:tcW w:w="853"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w:t>
            </w:r>
          </w:p>
        </w:tc>
        <w:tc>
          <w:tcPr>
            <w:tcW w:w="1849"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50%</w:t>
            </w:r>
          </w:p>
        </w:tc>
      </w:tr>
      <w:tr w:rsidR="001E1D0F" w:rsidRPr="00E56A1D" w:rsidTr="00D83A6A">
        <w:trPr>
          <w:trHeight w:hRule="exact" w:val="397"/>
        </w:trPr>
        <w:tc>
          <w:tcPr>
            <w:tcW w:w="1389" w:type="dxa"/>
            <w:shd w:val="clear" w:color="auto" w:fill="auto"/>
          </w:tcPr>
          <w:p w:rsidR="001E1D0F" w:rsidRPr="00E56A1D" w:rsidRDefault="001E1D0F" w:rsidP="001E1D0F">
            <w:pPr>
              <w:spacing w:line="480" w:lineRule="auto"/>
              <w:jc w:val="center"/>
              <w:rPr>
                <w:sz w:val="28"/>
                <w:szCs w:val="28"/>
                <w:lang w:val="uk-UA"/>
              </w:rPr>
            </w:pPr>
            <w:r>
              <w:rPr>
                <w:sz w:val="28"/>
                <w:szCs w:val="28"/>
                <w:lang w:val="uk-UA"/>
              </w:rPr>
              <w:t>13</w:t>
            </w:r>
          </w:p>
        </w:tc>
        <w:tc>
          <w:tcPr>
            <w:tcW w:w="4037" w:type="dxa"/>
            <w:shd w:val="clear" w:color="auto" w:fill="auto"/>
          </w:tcPr>
          <w:p w:rsidR="001E1D0F" w:rsidRPr="00E56A1D" w:rsidRDefault="001E1D0F" w:rsidP="001E1D0F">
            <w:pPr>
              <w:spacing w:line="480" w:lineRule="auto"/>
              <w:rPr>
                <w:sz w:val="28"/>
                <w:szCs w:val="28"/>
                <w:lang w:val="uk-UA"/>
              </w:rPr>
            </w:pPr>
            <w:r>
              <w:rPr>
                <w:sz w:val="28"/>
                <w:szCs w:val="28"/>
                <w:lang w:val="uk-UA"/>
              </w:rPr>
              <w:t>Лаборант</w:t>
            </w:r>
          </w:p>
        </w:tc>
        <w:tc>
          <w:tcPr>
            <w:tcW w:w="853" w:type="dxa"/>
            <w:shd w:val="clear" w:color="auto" w:fill="auto"/>
            <w:vAlign w:val="center"/>
          </w:tcPr>
          <w:p w:rsidR="001E1D0F" w:rsidRPr="00E56A1D" w:rsidRDefault="001E1D0F" w:rsidP="001E1D0F">
            <w:pPr>
              <w:spacing w:line="480" w:lineRule="auto"/>
              <w:jc w:val="center"/>
              <w:rPr>
                <w:sz w:val="28"/>
                <w:szCs w:val="28"/>
                <w:lang w:val="uk-UA"/>
              </w:rPr>
            </w:pPr>
            <w:r>
              <w:rPr>
                <w:sz w:val="28"/>
                <w:szCs w:val="28"/>
                <w:lang w:val="uk-UA"/>
              </w:rPr>
              <w:t>-</w:t>
            </w:r>
          </w:p>
        </w:tc>
        <w:tc>
          <w:tcPr>
            <w:tcW w:w="1849" w:type="dxa"/>
            <w:shd w:val="clear" w:color="auto" w:fill="auto"/>
          </w:tcPr>
          <w:p w:rsidR="001E1D0F" w:rsidRPr="00E56A1D" w:rsidRDefault="001E1D0F" w:rsidP="001E1D0F">
            <w:pPr>
              <w:spacing w:line="480" w:lineRule="auto"/>
              <w:jc w:val="center"/>
              <w:rPr>
                <w:sz w:val="28"/>
                <w:szCs w:val="28"/>
                <w:lang w:val="uk-UA"/>
              </w:rPr>
            </w:pPr>
            <w:r>
              <w:rPr>
                <w:sz w:val="28"/>
                <w:szCs w:val="28"/>
                <w:lang w:val="uk-UA"/>
              </w:rPr>
              <w:t>15%</w:t>
            </w:r>
          </w:p>
        </w:tc>
      </w:tr>
      <w:tr w:rsidR="001E1D0F" w:rsidRPr="00E56A1D" w:rsidTr="001E1D0F">
        <w:trPr>
          <w:trHeight w:hRule="exact" w:val="397"/>
        </w:trPr>
        <w:tc>
          <w:tcPr>
            <w:tcW w:w="1389" w:type="dxa"/>
            <w:shd w:val="clear" w:color="auto" w:fill="auto"/>
          </w:tcPr>
          <w:p w:rsidR="001E1D0F" w:rsidRPr="00E56A1D" w:rsidRDefault="001E1D0F" w:rsidP="001E1D0F">
            <w:pPr>
              <w:spacing w:line="480" w:lineRule="auto"/>
              <w:jc w:val="center"/>
              <w:rPr>
                <w:sz w:val="28"/>
                <w:szCs w:val="28"/>
                <w:lang w:val="uk-UA"/>
              </w:rPr>
            </w:pPr>
            <w:r>
              <w:rPr>
                <w:sz w:val="28"/>
                <w:szCs w:val="28"/>
                <w:lang w:val="uk-UA"/>
              </w:rPr>
              <w:t>14</w:t>
            </w:r>
          </w:p>
        </w:tc>
        <w:tc>
          <w:tcPr>
            <w:tcW w:w="4037" w:type="dxa"/>
            <w:shd w:val="clear" w:color="auto" w:fill="auto"/>
          </w:tcPr>
          <w:p w:rsidR="001E1D0F" w:rsidRPr="00E56A1D" w:rsidRDefault="001E1D0F" w:rsidP="001E1D0F">
            <w:pPr>
              <w:spacing w:line="480" w:lineRule="auto"/>
              <w:rPr>
                <w:sz w:val="28"/>
                <w:szCs w:val="28"/>
                <w:lang w:val="uk-UA"/>
              </w:rPr>
            </w:pPr>
            <w:r>
              <w:rPr>
                <w:sz w:val="28"/>
                <w:szCs w:val="28"/>
                <w:lang w:val="uk-UA"/>
              </w:rPr>
              <w:t>Секретар-друкарка</w:t>
            </w:r>
          </w:p>
        </w:tc>
        <w:tc>
          <w:tcPr>
            <w:tcW w:w="853" w:type="dxa"/>
            <w:shd w:val="clear" w:color="auto" w:fill="auto"/>
            <w:vAlign w:val="center"/>
          </w:tcPr>
          <w:p w:rsidR="001E1D0F" w:rsidRPr="00E56A1D" w:rsidRDefault="001E1D0F" w:rsidP="001E1D0F">
            <w:pPr>
              <w:spacing w:line="480" w:lineRule="auto"/>
              <w:jc w:val="center"/>
              <w:rPr>
                <w:sz w:val="28"/>
                <w:szCs w:val="28"/>
                <w:lang w:val="uk-UA"/>
              </w:rPr>
            </w:pPr>
            <w:r>
              <w:rPr>
                <w:sz w:val="28"/>
                <w:szCs w:val="28"/>
                <w:lang w:val="uk-UA"/>
              </w:rPr>
              <w:t>-</w:t>
            </w:r>
          </w:p>
        </w:tc>
        <w:tc>
          <w:tcPr>
            <w:tcW w:w="1849" w:type="dxa"/>
            <w:shd w:val="clear" w:color="auto" w:fill="auto"/>
          </w:tcPr>
          <w:p w:rsidR="001E1D0F" w:rsidRPr="00E56A1D" w:rsidRDefault="001E1D0F" w:rsidP="001E1D0F">
            <w:pPr>
              <w:spacing w:line="480" w:lineRule="auto"/>
              <w:jc w:val="center"/>
              <w:rPr>
                <w:sz w:val="28"/>
                <w:szCs w:val="28"/>
                <w:lang w:val="uk-UA"/>
              </w:rPr>
            </w:pPr>
            <w:r>
              <w:rPr>
                <w:sz w:val="28"/>
                <w:szCs w:val="28"/>
                <w:lang w:val="uk-UA"/>
              </w:rPr>
              <w:t>10%</w:t>
            </w:r>
          </w:p>
        </w:tc>
      </w:tr>
      <w:tr w:rsidR="001E1D0F" w:rsidRPr="00E56A1D" w:rsidTr="00E56A1D">
        <w:trPr>
          <w:trHeight w:hRule="exact" w:val="397"/>
        </w:trPr>
        <w:tc>
          <w:tcPr>
            <w:tcW w:w="1389" w:type="dxa"/>
            <w:shd w:val="clear" w:color="auto" w:fill="auto"/>
          </w:tcPr>
          <w:p w:rsidR="001E1D0F" w:rsidRPr="00E56A1D" w:rsidRDefault="001E1D0F" w:rsidP="001E1D0F">
            <w:pPr>
              <w:spacing w:line="480" w:lineRule="auto"/>
              <w:jc w:val="center"/>
              <w:rPr>
                <w:sz w:val="28"/>
                <w:szCs w:val="28"/>
                <w:lang w:val="uk-UA"/>
              </w:rPr>
            </w:pPr>
            <w:r>
              <w:rPr>
                <w:sz w:val="28"/>
                <w:szCs w:val="28"/>
                <w:lang w:val="uk-UA"/>
              </w:rPr>
              <w:t>15</w:t>
            </w:r>
          </w:p>
        </w:tc>
        <w:tc>
          <w:tcPr>
            <w:tcW w:w="4037" w:type="dxa"/>
            <w:shd w:val="clear" w:color="auto" w:fill="auto"/>
          </w:tcPr>
          <w:p w:rsidR="001E1D0F" w:rsidRPr="00E56A1D" w:rsidRDefault="001E1D0F" w:rsidP="001E1D0F">
            <w:pPr>
              <w:spacing w:line="480" w:lineRule="auto"/>
              <w:rPr>
                <w:sz w:val="28"/>
                <w:szCs w:val="28"/>
                <w:lang w:val="uk-UA"/>
              </w:rPr>
            </w:pPr>
            <w:r>
              <w:rPr>
                <w:sz w:val="28"/>
                <w:szCs w:val="28"/>
                <w:lang w:val="uk-UA"/>
              </w:rPr>
              <w:t>Кастелянка</w:t>
            </w:r>
          </w:p>
        </w:tc>
        <w:tc>
          <w:tcPr>
            <w:tcW w:w="853" w:type="dxa"/>
            <w:shd w:val="clear" w:color="auto" w:fill="auto"/>
          </w:tcPr>
          <w:p w:rsidR="001E1D0F" w:rsidRPr="00E56A1D" w:rsidRDefault="001E1D0F" w:rsidP="001E1D0F">
            <w:pPr>
              <w:spacing w:line="480" w:lineRule="auto"/>
              <w:jc w:val="center"/>
              <w:rPr>
                <w:sz w:val="28"/>
                <w:szCs w:val="28"/>
                <w:lang w:val="uk-UA"/>
              </w:rPr>
            </w:pPr>
            <w:r>
              <w:rPr>
                <w:sz w:val="28"/>
                <w:szCs w:val="28"/>
                <w:lang w:val="uk-UA"/>
              </w:rPr>
              <w:t>-</w:t>
            </w:r>
          </w:p>
        </w:tc>
        <w:tc>
          <w:tcPr>
            <w:tcW w:w="1849" w:type="dxa"/>
            <w:shd w:val="clear" w:color="auto" w:fill="auto"/>
          </w:tcPr>
          <w:p w:rsidR="001E1D0F" w:rsidRPr="00E56A1D" w:rsidRDefault="001E1D0F" w:rsidP="001E1D0F">
            <w:pPr>
              <w:spacing w:line="480" w:lineRule="auto"/>
              <w:jc w:val="center"/>
              <w:rPr>
                <w:sz w:val="28"/>
                <w:szCs w:val="28"/>
                <w:lang w:val="uk-UA"/>
              </w:rPr>
            </w:pPr>
            <w:r>
              <w:rPr>
                <w:sz w:val="28"/>
                <w:szCs w:val="28"/>
                <w:lang w:val="uk-UA"/>
              </w:rPr>
              <w:t>15%</w:t>
            </w:r>
          </w:p>
        </w:tc>
      </w:tr>
      <w:tr w:rsidR="001E1D0F" w:rsidRPr="00E56A1D" w:rsidTr="00E56A1D">
        <w:trPr>
          <w:trHeight w:hRule="exact" w:val="397"/>
        </w:trPr>
        <w:tc>
          <w:tcPr>
            <w:tcW w:w="1389" w:type="dxa"/>
            <w:shd w:val="clear" w:color="auto" w:fill="auto"/>
          </w:tcPr>
          <w:p w:rsidR="001E1D0F" w:rsidRPr="00E56A1D" w:rsidRDefault="001E1D0F" w:rsidP="001E1D0F">
            <w:pPr>
              <w:spacing w:line="480" w:lineRule="auto"/>
              <w:jc w:val="center"/>
              <w:rPr>
                <w:sz w:val="28"/>
                <w:szCs w:val="28"/>
                <w:lang w:val="uk-UA"/>
              </w:rPr>
            </w:pPr>
            <w:r>
              <w:rPr>
                <w:sz w:val="28"/>
                <w:szCs w:val="28"/>
                <w:lang w:val="uk-UA"/>
              </w:rPr>
              <w:t>16</w:t>
            </w:r>
          </w:p>
        </w:tc>
        <w:tc>
          <w:tcPr>
            <w:tcW w:w="4037" w:type="dxa"/>
            <w:shd w:val="clear" w:color="auto" w:fill="auto"/>
          </w:tcPr>
          <w:p w:rsidR="001E1D0F" w:rsidRPr="00E56A1D" w:rsidRDefault="001E1D0F" w:rsidP="001E1D0F">
            <w:pPr>
              <w:spacing w:line="480" w:lineRule="auto"/>
              <w:rPr>
                <w:sz w:val="28"/>
                <w:szCs w:val="28"/>
                <w:lang w:val="uk-UA"/>
              </w:rPr>
            </w:pPr>
            <w:r w:rsidRPr="00E56A1D">
              <w:rPr>
                <w:sz w:val="28"/>
                <w:szCs w:val="28"/>
                <w:lang w:val="uk-UA"/>
              </w:rPr>
              <w:t>Помічник вихователя</w:t>
            </w:r>
          </w:p>
        </w:tc>
        <w:tc>
          <w:tcPr>
            <w:tcW w:w="853"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w:t>
            </w:r>
          </w:p>
        </w:tc>
        <w:tc>
          <w:tcPr>
            <w:tcW w:w="1849" w:type="dxa"/>
            <w:shd w:val="clear" w:color="auto" w:fill="auto"/>
          </w:tcPr>
          <w:p w:rsidR="001E1D0F" w:rsidRPr="00E56A1D" w:rsidRDefault="001E1D0F" w:rsidP="001E1D0F">
            <w:pPr>
              <w:spacing w:line="480" w:lineRule="auto"/>
              <w:jc w:val="center"/>
              <w:rPr>
                <w:sz w:val="28"/>
                <w:szCs w:val="28"/>
                <w:lang w:val="uk-UA"/>
              </w:rPr>
            </w:pPr>
            <w:r w:rsidRPr="00E56A1D">
              <w:rPr>
                <w:sz w:val="28"/>
                <w:szCs w:val="28"/>
                <w:lang w:val="uk-UA"/>
              </w:rPr>
              <w:t>25%</w:t>
            </w:r>
          </w:p>
        </w:tc>
      </w:tr>
      <w:tr w:rsidR="001E1D0F" w:rsidRPr="00E56A1D" w:rsidTr="00E56A1D">
        <w:trPr>
          <w:trHeight w:hRule="exact" w:val="796"/>
        </w:trPr>
        <w:tc>
          <w:tcPr>
            <w:tcW w:w="1389" w:type="dxa"/>
            <w:shd w:val="clear" w:color="auto" w:fill="auto"/>
          </w:tcPr>
          <w:p w:rsidR="001E1D0F" w:rsidRPr="00E56A1D" w:rsidRDefault="001E1D0F" w:rsidP="001E1D0F">
            <w:pPr>
              <w:spacing w:line="480" w:lineRule="auto"/>
              <w:jc w:val="center"/>
              <w:rPr>
                <w:sz w:val="28"/>
                <w:szCs w:val="28"/>
                <w:lang w:val="uk-UA"/>
              </w:rPr>
            </w:pPr>
            <w:r>
              <w:rPr>
                <w:sz w:val="28"/>
                <w:szCs w:val="28"/>
                <w:lang w:val="uk-UA"/>
              </w:rPr>
              <w:t>17</w:t>
            </w:r>
          </w:p>
        </w:tc>
        <w:tc>
          <w:tcPr>
            <w:tcW w:w="4037" w:type="dxa"/>
            <w:shd w:val="clear" w:color="auto" w:fill="auto"/>
          </w:tcPr>
          <w:p w:rsidR="001E1D0F" w:rsidRPr="00E56A1D" w:rsidRDefault="001E1D0F" w:rsidP="001E1D0F">
            <w:pPr>
              <w:rPr>
                <w:sz w:val="28"/>
                <w:szCs w:val="28"/>
                <w:lang w:val="uk-UA"/>
              </w:rPr>
            </w:pPr>
            <w:r>
              <w:rPr>
                <w:sz w:val="28"/>
                <w:szCs w:val="28"/>
                <w:lang w:val="uk-UA"/>
              </w:rPr>
              <w:t>Прибиральник службових приміщень</w:t>
            </w:r>
          </w:p>
        </w:tc>
        <w:tc>
          <w:tcPr>
            <w:tcW w:w="853" w:type="dxa"/>
            <w:shd w:val="clear" w:color="auto" w:fill="auto"/>
          </w:tcPr>
          <w:p w:rsidR="001E1D0F" w:rsidRPr="00E56A1D" w:rsidRDefault="001E1D0F" w:rsidP="001E1D0F">
            <w:pPr>
              <w:spacing w:line="480" w:lineRule="auto"/>
              <w:jc w:val="center"/>
              <w:rPr>
                <w:sz w:val="28"/>
                <w:szCs w:val="28"/>
                <w:lang w:val="uk-UA"/>
              </w:rPr>
            </w:pPr>
            <w:r>
              <w:rPr>
                <w:sz w:val="28"/>
                <w:szCs w:val="28"/>
                <w:lang w:val="uk-UA"/>
              </w:rPr>
              <w:t>-</w:t>
            </w:r>
          </w:p>
        </w:tc>
        <w:tc>
          <w:tcPr>
            <w:tcW w:w="1849" w:type="dxa"/>
            <w:shd w:val="clear" w:color="auto" w:fill="auto"/>
          </w:tcPr>
          <w:p w:rsidR="001E1D0F" w:rsidRPr="00E56A1D" w:rsidRDefault="001E1D0F" w:rsidP="001E1D0F">
            <w:pPr>
              <w:spacing w:line="480" w:lineRule="auto"/>
              <w:jc w:val="center"/>
              <w:rPr>
                <w:sz w:val="28"/>
                <w:szCs w:val="28"/>
                <w:lang w:val="uk-UA"/>
              </w:rPr>
            </w:pPr>
            <w:r>
              <w:rPr>
                <w:sz w:val="28"/>
                <w:szCs w:val="28"/>
                <w:lang w:val="uk-UA"/>
              </w:rPr>
              <w:t>10%</w:t>
            </w:r>
          </w:p>
        </w:tc>
      </w:tr>
      <w:tr w:rsidR="00F74FD5" w:rsidRPr="00E56A1D" w:rsidTr="00E56A1D">
        <w:trPr>
          <w:trHeight w:hRule="exact" w:val="796"/>
        </w:trPr>
        <w:tc>
          <w:tcPr>
            <w:tcW w:w="1389" w:type="dxa"/>
            <w:shd w:val="clear" w:color="auto" w:fill="auto"/>
          </w:tcPr>
          <w:p w:rsidR="00F74FD5" w:rsidRDefault="00F74FD5" w:rsidP="001E1D0F">
            <w:pPr>
              <w:spacing w:line="480" w:lineRule="auto"/>
              <w:jc w:val="center"/>
              <w:rPr>
                <w:sz w:val="28"/>
                <w:szCs w:val="28"/>
                <w:lang w:val="uk-UA"/>
              </w:rPr>
            </w:pPr>
            <w:r>
              <w:rPr>
                <w:sz w:val="28"/>
                <w:szCs w:val="28"/>
                <w:lang w:val="uk-UA"/>
              </w:rPr>
              <w:t>18.</w:t>
            </w:r>
          </w:p>
        </w:tc>
        <w:tc>
          <w:tcPr>
            <w:tcW w:w="4037" w:type="dxa"/>
            <w:shd w:val="clear" w:color="auto" w:fill="auto"/>
          </w:tcPr>
          <w:p w:rsidR="00F74FD5" w:rsidRDefault="00F74FD5" w:rsidP="001E1D0F">
            <w:pPr>
              <w:rPr>
                <w:sz w:val="28"/>
                <w:szCs w:val="28"/>
                <w:lang w:val="uk-UA"/>
              </w:rPr>
            </w:pPr>
            <w:r>
              <w:rPr>
                <w:sz w:val="28"/>
                <w:szCs w:val="28"/>
                <w:lang w:val="uk-UA"/>
              </w:rPr>
              <w:t>Вчителі</w:t>
            </w:r>
          </w:p>
        </w:tc>
        <w:tc>
          <w:tcPr>
            <w:tcW w:w="853" w:type="dxa"/>
            <w:shd w:val="clear" w:color="auto" w:fill="auto"/>
          </w:tcPr>
          <w:p w:rsidR="00F74FD5" w:rsidRDefault="00F74FD5" w:rsidP="001E1D0F">
            <w:pPr>
              <w:spacing w:line="480" w:lineRule="auto"/>
              <w:jc w:val="center"/>
              <w:rPr>
                <w:sz w:val="28"/>
                <w:szCs w:val="28"/>
                <w:lang w:val="uk-UA"/>
              </w:rPr>
            </w:pPr>
            <w:r>
              <w:rPr>
                <w:sz w:val="28"/>
                <w:szCs w:val="28"/>
                <w:lang w:val="uk-UA"/>
              </w:rPr>
              <w:t>-</w:t>
            </w:r>
          </w:p>
        </w:tc>
        <w:tc>
          <w:tcPr>
            <w:tcW w:w="1849" w:type="dxa"/>
            <w:shd w:val="clear" w:color="auto" w:fill="auto"/>
          </w:tcPr>
          <w:p w:rsidR="00F74FD5" w:rsidRDefault="00F74FD5" w:rsidP="001E1D0F">
            <w:pPr>
              <w:spacing w:line="480" w:lineRule="auto"/>
              <w:jc w:val="center"/>
              <w:rPr>
                <w:sz w:val="28"/>
                <w:szCs w:val="28"/>
                <w:lang w:val="uk-UA"/>
              </w:rPr>
            </w:pPr>
            <w:r>
              <w:rPr>
                <w:sz w:val="28"/>
                <w:szCs w:val="28"/>
                <w:lang w:val="uk-UA"/>
              </w:rPr>
              <w:t>25%</w:t>
            </w:r>
          </w:p>
        </w:tc>
      </w:tr>
    </w:tbl>
    <w:p w:rsidR="00D4436A" w:rsidRDefault="00D4436A" w:rsidP="00D4436A">
      <w:pPr>
        <w:jc w:val="center"/>
        <w:rPr>
          <w:sz w:val="28"/>
          <w:szCs w:val="28"/>
          <w:lang w:val="uk-UA"/>
        </w:rPr>
      </w:pPr>
    </w:p>
    <w:p w:rsidR="00D4436A" w:rsidRDefault="00D4436A" w:rsidP="00D4436A">
      <w:pPr>
        <w:jc w:val="center"/>
        <w:rPr>
          <w:sz w:val="28"/>
          <w:szCs w:val="28"/>
          <w:lang w:val="uk-UA"/>
        </w:rPr>
      </w:pPr>
    </w:p>
    <w:p w:rsidR="00D4436A" w:rsidRDefault="00D4436A" w:rsidP="00D4436A">
      <w:pPr>
        <w:rPr>
          <w:b/>
          <w:sz w:val="28"/>
          <w:szCs w:val="28"/>
          <w:lang w:val="uk-UA"/>
        </w:rPr>
      </w:pPr>
    </w:p>
    <w:p w:rsidR="00D4436A" w:rsidRPr="00E237E7" w:rsidRDefault="00D4436A" w:rsidP="00D4436A">
      <w:pPr>
        <w:rPr>
          <w:lang w:val="uk-UA"/>
        </w:rPr>
      </w:pPr>
    </w:p>
    <w:p w:rsidR="00D4436A" w:rsidRPr="00E237E7" w:rsidRDefault="00D4436A" w:rsidP="00D4436A">
      <w:pPr>
        <w:rPr>
          <w:lang w:val="uk-UA"/>
        </w:rPr>
      </w:pPr>
      <w:r w:rsidRPr="00E237E7">
        <w:rPr>
          <w:lang w:val="uk-UA"/>
        </w:rPr>
        <w:t>Головний бухгалтер</w:t>
      </w:r>
    </w:p>
    <w:p w:rsidR="00D4436A" w:rsidRPr="00E237E7" w:rsidRDefault="00D4436A" w:rsidP="00D4436A">
      <w:pPr>
        <w:rPr>
          <w:lang w:val="uk-UA"/>
        </w:rPr>
      </w:pPr>
    </w:p>
    <w:p w:rsidR="00385671" w:rsidRPr="00E237E7" w:rsidRDefault="00D4436A" w:rsidP="00385671">
      <w:pPr>
        <w:rPr>
          <w:lang w:val="uk-UA"/>
        </w:rPr>
      </w:pPr>
      <w:r w:rsidRPr="00E237E7">
        <w:rPr>
          <w:lang w:val="uk-UA"/>
        </w:rPr>
        <w:t>_________________</w:t>
      </w:r>
      <w:r w:rsidR="00385671" w:rsidRPr="00385671">
        <w:rPr>
          <w:lang w:val="uk-UA"/>
        </w:rPr>
        <w:t xml:space="preserve"> </w:t>
      </w:r>
      <w:r w:rsidR="00385671">
        <w:rPr>
          <w:lang w:val="uk-UA"/>
        </w:rPr>
        <w:t>С</w:t>
      </w:r>
      <w:r w:rsidR="00385671" w:rsidRPr="0096699D">
        <w:rPr>
          <w:lang w:val="uk-UA"/>
        </w:rPr>
        <w:t>.</w:t>
      </w:r>
      <w:r w:rsidR="00385671">
        <w:rPr>
          <w:lang w:val="uk-UA"/>
        </w:rPr>
        <w:t>О</w:t>
      </w:r>
      <w:r w:rsidR="00385671" w:rsidRPr="0096699D">
        <w:rPr>
          <w:lang w:val="uk-UA"/>
        </w:rPr>
        <w:t>.</w:t>
      </w:r>
      <w:r w:rsidR="00385671">
        <w:rPr>
          <w:lang w:val="uk-UA"/>
        </w:rPr>
        <w:t>Сезько</w:t>
      </w:r>
    </w:p>
    <w:p w:rsidR="00D4436A" w:rsidRPr="00E237E7" w:rsidRDefault="00D4436A" w:rsidP="00D4436A">
      <w:pPr>
        <w:rPr>
          <w:lang w:val="uk-UA"/>
        </w:rPr>
      </w:pPr>
    </w:p>
    <w:p w:rsidR="00E237E7" w:rsidRDefault="00E237E7" w:rsidP="00D4436A">
      <w:pPr>
        <w:rPr>
          <w:sz w:val="28"/>
          <w:szCs w:val="28"/>
          <w:lang w:val="uk-UA"/>
        </w:rPr>
      </w:pPr>
    </w:p>
    <w:p w:rsidR="00CC47AE" w:rsidRDefault="00CC47AE" w:rsidP="00D4436A">
      <w:pPr>
        <w:rPr>
          <w:sz w:val="28"/>
          <w:szCs w:val="28"/>
          <w:lang w:val="uk-UA"/>
        </w:rPr>
      </w:pPr>
    </w:p>
    <w:p w:rsidR="001E1D0F" w:rsidRDefault="001E1D0F" w:rsidP="00D4436A">
      <w:pPr>
        <w:rPr>
          <w:sz w:val="28"/>
          <w:szCs w:val="28"/>
          <w:lang w:val="uk-UA"/>
        </w:rPr>
      </w:pPr>
    </w:p>
    <w:p w:rsidR="00CC47AE" w:rsidRDefault="00CC47AE" w:rsidP="00D4436A">
      <w:pPr>
        <w:rPr>
          <w:sz w:val="28"/>
          <w:szCs w:val="28"/>
          <w:lang w:val="uk-UA"/>
        </w:rPr>
      </w:pPr>
    </w:p>
    <w:p w:rsidR="00CC47AE" w:rsidRPr="00E237E7" w:rsidRDefault="00CC47AE" w:rsidP="00CC47AE">
      <w:pPr>
        <w:tabs>
          <w:tab w:val="num" w:pos="0"/>
        </w:tabs>
        <w:ind w:left="4944" w:firstLine="900"/>
        <w:jc w:val="right"/>
        <w:rPr>
          <w:lang w:val="uk-UA"/>
        </w:rPr>
      </w:pPr>
      <w:r w:rsidRPr="00E237E7">
        <w:rPr>
          <w:lang w:val="uk-UA"/>
        </w:rPr>
        <w:t>Додаток №</w:t>
      </w:r>
      <w:r w:rsidR="00922388">
        <w:rPr>
          <w:lang w:val="uk-UA"/>
        </w:rPr>
        <w:t>5</w:t>
      </w:r>
    </w:p>
    <w:p w:rsidR="00CC47AE" w:rsidRPr="00E237E7" w:rsidRDefault="00CC47AE" w:rsidP="00CC47AE">
      <w:pPr>
        <w:tabs>
          <w:tab w:val="num" w:pos="0"/>
        </w:tabs>
        <w:ind w:left="4944" w:firstLine="900"/>
        <w:jc w:val="right"/>
        <w:rPr>
          <w:b/>
          <w:lang w:val="uk-UA"/>
        </w:rPr>
      </w:pPr>
    </w:p>
    <w:p w:rsidR="00CC47AE" w:rsidRPr="00E237E7" w:rsidRDefault="00CC47AE" w:rsidP="00CC47AE">
      <w:pPr>
        <w:tabs>
          <w:tab w:val="num" w:pos="0"/>
        </w:tabs>
        <w:ind w:left="4944" w:firstLine="900"/>
        <w:jc w:val="right"/>
        <w:rPr>
          <w:b/>
          <w:lang w:val="uk-UA"/>
        </w:rPr>
      </w:pPr>
    </w:p>
    <w:tbl>
      <w:tblPr>
        <w:tblW w:w="0" w:type="auto"/>
        <w:tblLook w:val="04A0"/>
      </w:tblPr>
      <w:tblGrid>
        <w:gridCol w:w="5741"/>
        <w:gridCol w:w="4112"/>
      </w:tblGrid>
      <w:tr w:rsidR="00CC47AE" w:rsidRPr="00E237E7" w:rsidTr="00ED027E">
        <w:tc>
          <w:tcPr>
            <w:tcW w:w="6062" w:type="dxa"/>
            <w:shd w:val="clear" w:color="auto" w:fill="auto"/>
          </w:tcPr>
          <w:p w:rsidR="00CC47AE" w:rsidRPr="00E237E7" w:rsidRDefault="00CC47AE" w:rsidP="00C018A8">
            <w:pPr>
              <w:rPr>
                <w:b/>
                <w:lang w:val="uk-UA"/>
              </w:rPr>
            </w:pPr>
            <w:r w:rsidRPr="00E237E7">
              <w:rPr>
                <w:b/>
                <w:lang w:val="uk-UA"/>
              </w:rPr>
              <w:t>Погоджено</w:t>
            </w:r>
          </w:p>
          <w:p w:rsidR="00CC47AE" w:rsidRPr="00E237E7" w:rsidRDefault="00CC47AE" w:rsidP="00C018A8">
            <w:pPr>
              <w:rPr>
                <w:b/>
                <w:lang w:val="uk-UA"/>
              </w:rPr>
            </w:pPr>
            <w:r w:rsidRPr="00E237E7">
              <w:rPr>
                <w:b/>
                <w:lang w:val="uk-UA"/>
              </w:rPr>
              <w:t>Голова ПК</w:t>
            </w:r>
          </w:p>
          <w:p w:rsidR="00CC47AE" w:rsidRPr="00E237E7" w:rsidRDefault="00CC47AE" w:rsidP="00C018A8">
            <w:pPr>
              <w:rPr>
                <w:b/>
                <w:lang w:val="uk-UA"/>
              </w:rPr>
            </w:pPr>
            <w:r w:rsidRPr="00E237E7">
              <w:rPr>
                <w:b/>
                <w:lang w:val="uk-UA"/>
              </w:rPr>
              <w:t>_____________ В.П.Прищепа</w:t>
            </w:r>
          </w:p>
        </w:tc>
        <w:tc>
          <w:tcPr>
            <w:tcW w:w="4234" w:type="dxa"/>
            <w:shd w:val="clear" w:color="auto" w:fill="auto"/>
          </w:tcPr>
          <w:p w:rsidR="00CC47AE" w:rsidRPr="00E237E7" w:rsidRDefault="00CC47AE" w:rsidP="00C018A8">
            <w:pPr>
              <w:rPr>
                <w:b/>
                <w:lang w:val="uk-UA"/>
              </w:rPr>
            </w:pPr>
            <w:r w:rsidRPr="00E237E7">
              <w:rPr>
                <w:b/>
                <w:lang w:val="uk-UA"/>
              </w:rPr>
              <w:t>Затверджено</w:t>
            </w:r>
          </w:p>
          <w:p w:rsidR="00CC47AE" w:rsidRPr="00E237E7" w:rsidRDefault="002074CE" w:rsidP="00C018A8">
            <w:pPr>
              <w:rPr>
                <w:b/>
                <w:lang w:val="uk-UA"/>
              </w:rPr>
            </w:pPr>
            <w:r>
              <w:rPr>
                <w:b/>
                <w:lang w:val="uk-UA"/>
              </w:rPr>
              <w:t>Д</w:t>
            </w:r>
            <w:r w:rsidR="00CC47AE" w:rsidRPr="00E237E7">
              <w:rPr>
                <w:b/>
                <w:lang w:val="uk-UA"/>
              </w:rPr>
              <w:t xml:space="preserve">иректор </w:t>
            </w:r>
          </w:p>
          <w:p w:rsidR="00CC47AE" w:rsidRPr="00E237E7" w:rsidRDefault="00CC47AE" w:rsidP="00385671">
            <w:pPr>
              <w:rPr>
                <w:b/>
                <w:lang w:val="uk-UA"/>
              </w:rPr>
            </w:pPr>
            <w:r w:rsidRPr="00E237E7">
              <w:rPr>
                <w:b/>
                <w:lang w:val="uk-UA"/>
              </w:rPr>
              <w:t>________________</w:t>
            </w:r>
            <w:r w:rsidR="00385671">
              <w:rPr>
                <w:b/>
                <w:lang w:val="uk-UA"/>
              </w:rPr>
              <w:t>В.П. Романчук</w:t>
            </w:r>
          </w:p>
        </w:tc>
      </w:tr>
    </w:tbl>
    <w:p w:rsidR="00CC47AE" w:rsidRDefault="00CC47AE" w:rsidP="00CC47AE">
      <w:pPr>
        <w:rPr>
          <w:b/>
          <w:sz w:val="28"/>
          <w:szCs w:val="28"/>
          <w:lang w:val="uk-UA"/>
        </w:rPr>
      </w:pPr>
    </w:p>
    <w:p w:rsidR="00CC47AE" w:rsidRDefault="00CC47AE" w:rsidP="00CC47AE">
      <w:pPr>
        <w:rPr>
          <w:b/>
          <w:sz w:val="28"/>
          <w:szCs w:val="28"/>
          <w:lang w:val="uk-UA"/>
        </w:rPr>
      </w:pPr>
    </w:p>
    <w:p w:rsidR="00CC47AE" w:rsidRDefault="00CC47AE" w:rsidP="00CC47AE">
      <w:pPr>
        <w:jc w:val="center"/>
        <w:rPr>
          <w:sz w:val="28"/>
          <w:szCs w:val="28"/>
          <w:lang w:val="uk-UA"/>
        </w:rPr>
      </w:pPr>
      <w:r>
        <w:rPr>
          <w:sz w:val="28"/>
          <w:szCs w:val="28"/>
          <w:lang w:val="uk-UA"/>
        </w:rPr>
        <w:t xml:space="preserve">Перелік посад працівників, </w:t>
      </w:r>
    </w:p>
    <w:p w:rsidR="00CC47AE" w:rsidRDefault="00CC47AE" w:rsidP="00CC47AE">
      <w:pPr>
        <w:jc w:val="center"/>
        <w:rPr>
          <w:sz w:val="28"/>
          <w:szCs w:val="28"/>
          <w:lang w:val="uk-UA"/>
        </w:rPr>
      </w:pPr>
      <w:r>
        <w:rPr>
          <w:sz w:val="28"/>
          <w:szCs w:val="28"/>
          <w:lang w:val="uk-UA"/>
        </w:rPr>
        <w:t>яким установлюється доплати :</w:t>
      </w:r>
    </w:p>
    <w:p w:rsidR="00CC47AE" w:rsidRDefault="00CC47AE" w:rsidP="00CC47AE">
      <w:pPr>
        <w:jc w:val="center"/>
        <w:rPr>
          <w:sz w:val="28"/>
          <w:szCs w:val="28"/>
          <w:lang w:val="uk-UA"/>
        </w:rPr>
      </w:pPr>
    </w:p>
    <w:p w:rsidR="00CC47AE" w:rsidRDefault="00CC47AE" w:rsidP="00CC47AE">
      <w:pPr>
        <w:rPr>
          <w:sz w:val="28"/>
          <w:szCs w:val="28"/>
          <w:lang w:val="uk-UA"/>
        </w:rPr>
      </w:pPr>
    </w:p>
    <w:p w:rsidR="00CC47AE" w:rsidRDefault="00CC47AE" w:rsidP="0064090B">
      <w:pPr>
        <w:numPr>
          <w:ilvl w:val="0"/>
          <w:numId w:val="7"/>
        </w:numPr>
        <w:rPr>
          <w:sz w:val="28"/>
          <w:szCs w:val="28"/>
          <w:lang w:val="uk-UA"/>
        </w:rPr>
      </w:pPr>
      <w:r>
        <w:rPr>
          <w:sz w:val="28"/>
          <w:szCs w:val="28"/>
          <w:lang w:val="uk-UA"/>
        </w:rPr>
        <w:t>За ненормований робочий день</w:t>
      </w:r>
    </w:p>
    <w:p w:rsidR="00CC47AE" w:rsidRDefault="00CC47AE" w:rsidP="00CC47AE">
      <w:pPr>
        <w:rPr>
          <w:sz w:val="28"/>
          <w:szCs w:val="28"/>
          <w:lang w:val="uk-UA"/>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023"/>
        <w:gridCol w:w="850"/>
        <w:gridCol w:w="1843"/>
      </w:tblGrid>
      <w:tr w:rsidR="00CC47AE" w:rsidRPr="00ED027E" w:rsidTr="00ED027E">
        <w:tc>
          <w:tcPr>
            <w:tcW w:w="1384" w:type="dxa"/>
            <w:shd w:val="clear" w:color="auto" w:fill="auto"/>
          </w:tcPr>
          <w:p w:rsidR="00CC47AE" w:rsidRPr="00ED027E" w:rsidRDefault="00CC47AE" w:rsidP="00ED027E">
            <w:pPr>
              <w:spacing w:line="480" w:lineRule="auto"/>
              <w:jc w:val="center"/>
              <w:rPr>
                <w:sz w:val="28"/>
                <w:szCs w:val="28"/>
                <w:lang w:val="uk-UA"/>
              </w:rPr>
            </w:pPr>
            <w:r w:rsidRPr="00ED027E">
              <w:rPr>
                <w:sz w:val="28"/>
                <w:szCs w:val="28"/>
                <w:lang w:val="uk-UA"/>
              </w:rPr>
              <w:t>1</w:t>
            </w:r>
          </w:p>
        </w:tc>
        <w:tc>
          <w:tcPr>
            <w:tcW w:w="4023" w:type="dxa"/>
            <w:shd w:val="clear" w:color="auto" w:fill="auto"/>
          </w:tcPr>
          <w:p w:rsidR="00CC47AE" w:rsidRPr="00ED027E" w:rsidRDefault="00CC47AE" w:rsidP="00ED027E">
            <w:pPr>
              <w:spacing w:line="480" w:lineRule="auto"/>
              <w:rPr>
                <w:sz w:val="28"/>
                <w:szCs w:val="28"/>
                <w:lang w:val="uk-UA"/>
              </w:rPr>
            </w:pPr>
            <w:r w:rsidRPr="00ED027E">
              <w:rPr>
                <w:sz w:val="28"/>
                <w:szCs w:val="28"/>
                <w:lang w:val="uk-UA"/>
              </w:rPr>
              <w:t>Водій</w:t>
            </w:r>
          </w:p>
        </w:tc>
        <w:tc>
          <w:tcPr>
            <w:tcW w:w="850" w:type="dxa"/>
            <w:shd w:val="clear" w:color="auto" w:fill="auto"/>
          </w:tcPr>
          <w:p w:rsidR="00CC47AE" w:rsidRPr="00ED027E" w:rsidRDefault="00CC47AE" w:rsidP="00ED027E">
            <w:pPr>
              <w:spacing w:line="480" w:lineRule="auto"/>
              <w:jc w:val="center"/>
              <w:rPr>
                <w:sz w:val="28"/>
                <w:szCs w:val="28"/>
                <w:lang w:val="uk-UA"/>
              </w:rPr>
            </w:pPr>
            <w:r w:rsidRPr="00ED027E">
              <w:rPr>
                <w:sz w:val="28"/>
                <w:szCs w:val="28"/>
                <w:lang w:val="uk-UA"/>
              </w:rPr>
              <w:t>-</w:t>
            </w:r>
          </w:p>
        </w:tc>
        <w:tc>
          <w:tcPr>
            <w:tcW w:w="1843" w:type="dxa"/>
            <w:shd w:val="clear" w:color="auto" w:fill="auto"/>
          </w:tcPr>
          <w:p w:rsidR="00CC47AE" w:rsidRPr="00ED027E" w:rsidRDefault="00CC47AE" w:rsidP="00ED027E">
            <w:pPr>
              <w:spacing w:line="480" w:lineRule="auto"/>
              <w:jc w:val="center"/>
              <w:rPr>
                <w:sz w:val="28"/>
                <w:szCs w:val="28"/>
                <w:lang w:val="uk-UA"/>
              </w:rPr>
            </w:pPr>
            <w:r w:rsidRPr="00ED027E">
              <w:rPr>
                <w:sz w:val="28"/>
                <w:szCs w:val="28"/>
                <w:lang w:val="uk-UA"/>
              </w:rPr>
              <w:t>25%</w:t>
            </w:r>
          </w:p>
        </w:tc>
      </w:tr>
    </w:tbl>
    <w:p w:rsidR="00CC47AE" w:rsidRDefault="00CC47AE" w:rsidP="00CC47AE">
      <w:pPr>
        <w:rPr>
          <w:sz w:val="28"/>
          <w:szCs w:val="28"/>
          <w:lang w:val="uk-UA"/>
        </w:rPr>
      </w:pPr>
    </w:p>
    <w:p w:rsidR="00CC47AE" w:rsidRDefault="00CC47AE" w:rsidP="0064090B">
      <w:pPr>
        <w:numPr>
          <w:ilvl w:val="0"/>
          <w:numId w:val="7"/>
        </w:numPr>
        <w:rPr>
          <w:sz w:val="28"/>
          <w:szCs w:val="28"/>
          <w:lang w:val="uk-UA"/>
        </w:rPr>
      </w:pPr>
      <w:r>
        <w:rPr>
          <w:sz w:val="28"/>
          <w:szCs w:val="28"/>
          <w:lang w:val="uk-UA"/>
        </w:rPr>
        <w:t>класність</w:t>
      </w:r>
    </w:p>
    <w:p w:rsidR="00CC47AE" w:rsidRDefault="00CC47AE" w:rsidP="00CC47AE">
      <w:pPr>
        <w:rPr>
          <w:sz w:val="28"/>
          <w:szCs w:val="28"/>
          <w:lang w:val="uk-UA"/>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023"/>
        <w:gridCol w:w="850"/>
        <w:gridCol w:w="1843"/>
      </w:tblGrid>
      <w:tr w:rsidR="00CC47AE" w:rsidRPr="00ED027E" w:rsidTr="00ED027E">
        <w:tc>
          <w:tcPr>
            <w:tcW w:w="1384" w:type="dxa"/>
            <w:shd w:val="clear" w:color="auto" w:fill="auto"/>
          </w:tcPr>
          <w:p w:rsidR="00CC47AE" w:rsidRPr="00ED027E" w:rsidRDefault="00CC47AE" w:rsidP="00ED027E">
            <w:pPr>
              <w:spacing w:line="480" w:lineRule="auto"/>
              <w:jc w:val="center"/>
              <w:rPr>
                <w:sz w:val="28"/>
                <w:szCs w:val="28"/>
                <w:lang w:val="uk-UA"/>
              </w:rPr>
            </w:pPr>
            <w:r w:rsidRPr="00ED027E">
              <w:rPr>
                <w:sz w:val="28"/>
                <w:szCs w:val="28"/>
                <w:lang w:val="uk-UA"/>
              </w:rPr>
              <w:t>1</w:t>
            </w:r>
          </w:p>
        </w:tc>
        <w:tc>
          <w:tcPr>
            <w:tcW w:w="4023" w:type="dxa"/>
            <w:shd w:val="clear" w:color="auto" w:fill="auto"/>
          </w:tcPr>
          <w:p w:rsidR="00CC47AE" w:rsidRPr="00ED027E" w:rsidRDefault="00CC47AE" w:rsidP="00ED027E">
            <w:pPr>
              <w:spacing w:line="480" w:lineRule="auto"/>
              <w:rPr>
                <w:sz w:val="28"/>
                <w:szCs w:val="28"/>
                <w:lang w:val="uk-UA"/>
              </w:rPr>
            </w:pPr>
            <w:r w:rsidRPr="00ED027E">
              <w:rPr>
                <w:sz w:val="28"/>
                <w:szCs w:val="28"/>
                <w:lang w:val="uk-UA"/>
              </w:rPr>
              <w:t>Водій</w:t>
            </w:r>
          </w:p>
        </w:tc>
        <w:tc>
          <w:tcPr>
            <w:tcW w:w="850" w:type="dxa"/>
            <w:shd w:val="clear" w:color="auto" w:fill="auto"/>
          </w:tcPr>
          <w:p w:rsidR="00CC47AE" w:rsidRPr="00ED027E" w:rsidRDefault="00CC47AE" w:rsidP="00ED027E">
            <w:pPr>
              <w:spacing w:line="480" w:lineRule="auto"/>
              <w:jc w:val="center"/>
              <w:rPr>
                <w:sz w:val="28"/>
                <w:szCs w:val="28"/>
                <w:lang w:val="uk-UA"/>
              </w:rPr>
            </w:pPr>
            <w:r w:rsidRPr="00ED027E">
              <w:rPr>
                <w:sz w:val="28"/>
                <w:szCs w:val="28"/>
                <w:lang w:val="uk-UA"/>
              </w:rPr>
              <w:t>-</w:t>
            </w:r>
          </w:p>
        </w:tc>
        <w:tc>
          <w:tcPr>
            <w:tcW w:w="1843" w:type="dxa"/>
            <w:shd w:val="clear" w:color="auto" w:fill="auto"/>
          </w:tcPr>
          <w:p w:rsidR="00CC47AE" w:rsidRPr="00ED027E" w:rsidRDefault="00CC47AE" w:rsidP="00ED027E">
            <w:pPr>
              <w:spacing w:line="480" w:lineRule="auto"/>
              <w:jc w:val="center"/>
              <w:rPr>
                <w:sz w:val="28"/>
                <w:szCs w:val="28"/>
                <w:lang w:val="uk-UA"/>
              </w:rPr>
            </w:pPr>
            <w:r w:rsidRPr="00ED027E">
              <w:rPr>
                <w:sz w:val="28"/>
                <w:szCs w:val="28"/>
                <w:lang w:val="uk-UA"/>
              </w:rPr>
              <w:t>25%</w:t>
            </w:r>
          </w:p>
        </w:tc>
      </w:tr>
    </w:tbl>
    <w:p w:rsidR="00CC47AE" w:rsidRDefault="00CC47AE" w:rsidP="00CC47AE">
      <w:pPr>
        <w:rPr>
          <w:sz w:val="28"/>
          <w:szCs w:val="28"/>
          <w:lang w:val="uk-UA"/>
        </w:rPr>
      </w:pPr>
    </w:p>
    <w:p w:rsidR="00CC47AE" w:rsidRDefault="00CC47AE" w:rsidP="00CC47AE">
      <w:pPr>
        <w:rPr>
          <w:sz w:val="28"/>
          <w:szCs w:val="28"/>
          <w:lang w:val="uk-UA"/>
        </w:rPr>
      </w:pPr>
    </w:p>
    <w:p w:rsidR="00CC47AE" w:rsidRDefault="00CC47AE" w:rsidP="00CC47AE">
      <w:pPr>
        <w:rPr>
          <w:sz w:val="28"/>
          <w:szCs w:val="28"/>
          <w:lang w:val="uk-UA"/>
        </w:rPr>
      </w:pPr>
    </w:p>
    <w:p w:rsidR="00CC47AE" w:rsidRPr="00E237E7" w:rsidRDefault="00CC47AE" w:rsidP="00CC47AE">
      <w:pPr>
        <w:rPr>
          <w:lang w:val="uk-UA"/>
        </w:rPr>
      </w:pPr>
    </w:p>
    <w:p w:rsidR="00CC47AE" w:rsidRPr="00E237E7" w:rsidRDefault="00CC47AE" w:rsidP="00CC47AE">
      <w:pPr>
        <w:rPr>
          <w:lang w:val="uk-UA"/>
        </w:rPr>
      </w:pPr>
      <w:r w:rsidRPr="00E237E7">
        <w:rPr>
          <w:lang w:val="uk-UA"/>
        </w:rPr>
        <w:t>Головний бухгалтер</w:t>
      </w:r>
    </w:p>
    <w:p w:rsidR="00CC47AE" w:rsidRPr="00E237E7" w:rsidRDefault="00CC47AE" w:rsidP="00CC47AE">
      <w:pPr>
        <w:rPr>
          <w:lang w:val="uk-UA"/>
        </w:rPr>
      </w:pPr>
    </w:p>
    <w:p w:rsidR="00CC47AE" w:rsidRPr="00E237E7" w:rsidRDefault="00CC47AE" w:rsidP="00385671">
      <w:pPr>
        <w:jc w:val="both"/>
        <w:rPr>
          <w:lang w:val="uk-UA"/>
        </w:rPr>
      </w:pPr>
      <w:r w:rsidRPr="00E237E7">
        <w:rPr>
          <w:lang w:val="uk-UA"/>
        </w:rPr>
        <w:t>_________________</w:t>
      </w:r>
      <w:r w:rsidR="00385671">
        <w:rPr>
          <w:lang w:val="uk-UA"/>
        </w:rPr>
        <w:t>С.О. Сезько</w:t>
      </w:r>
    </w:p>
    <w:p w:rsidR="00CC47AE" w:rsidRPr="00E237E7" w:rsidRDefault="00CC47AE" w:rsidP="00CC47AE">
      <w:pPr>
        <w:rPr>
          <w:lang w:val="uk-UA"/>
        </w:rPr>
      </w:pPr>
    </w:p>
    <w:p w:rsidR="00CC47AE" w:rsidRPr="00E237E7" w:rsidRDefault="00CC47AE" w:rsidP="00CC47AE">
      <w:pPr>
        <w:rPr>
          <w:lang w:val="uk-UA"/>
        </w:rPr>
      </w:pPr>
    </w:p>
    <w:p w:rsidR="00CC47AE" w:rsidRPr="002B4FB2" w:rsidRDefault="00CC47AE" w:rsidP="00CC47AE">
      <w:pPr>
        <w:rPr>
          <w:sz w:val="28"/>
          <w:szCs w:val="28"/>
          <w:lang w:val="uk-UA"/>
        </w:rPr>
      </w:pPr>
    </w:p>
    <w:p w:rsidR="00CC47AE" w:rsidRPr="002B4FB2" w:rsidRDefault="00CC47AE" w:rsidP="00CC47AE">
      <w:pPr>
        <w:rPr>
          <w:sz w:val="28"/>
          <w:szCs w:val="28"/>
          <w:lang w:val="uk-UA"/>
        </w:rPr>
      </w:pPr>
    </w:p>
    <w:p w:rsidR="00CC47AE" w:rsidRPr="002B4FB2" w:rsidRDefault="00CC47AE" w:rsidP="00D4436A">
      <w:pPr>
        <w:rPr>
          <w:sz w:val="28"/>
          <w:szCs w:val="28"/>
          <w:lang w:val="uk-UA"/>
        </w:rPr>
      </w:pPr>
    </w:p>
    <w:p w:rsidR="00D4436A" w:rsidRDefault="00D4436A" w:rsidP="00DA70F1">
      <w:pPr>
        <w:rPr>
          <w:sz w:val="28"/>
          <w:szCs w:val="28"/>
          <w:lang w:val="uk-UA"/>
        </w:rPr>
      </w:pPr>
    </w:p>
    <w:p w:rsidR="00C018A8" w:rsidRDefault="00C018A8" w:rsidP="00DA70F1">
      <w:pPr>
        <w:rPr>
          <w:sz w:val="28"/>
          <w:szCs w:val="28"/>
          <w:lang w:val="uk-UA"/>
        </w:rPr>
      </w:pPr>
    </w:p>
    <w:p w:rsidR="00C018A8" w:rsidRDefault="00C018A8" w:rsidP="00DA70F1">
      <w:pPr>
        <w:rPr>
          <w:sz w:val="28"/>
          <w:szCs w:val="28"/>
          <w:lang w:val="uk-UA"/>
        </w:rPr>
      </w:pPr>
    </w:p>
    <w:p w:rsidR="00C018A8" w:rsidRDefault="00C018A8" w:rsidP="00DA70F1">
      <w:pPr>
        <w:rPr>
          <w:sz w:val="28"/>
          <w:szCs w:val="28"/>
          <w:lang w:val="uk-UA"/>
        </w:rPr>
      </w:pPr>
    </w:p>
    <w:p w:rsidR="00C018A8" w:rsidRDefault="00C018A8" w:rsidP="00DA70F1">
      <w:pPr>
        <w:rPr>
          <w:sz w:val="28"/>
          <w:szCs w:val="28"/>
          <w:lang w:val="uk-UA"/>
        </w:rPr>
      </w:pPr>
    </w:p>
    <w:p w:rsidR="00D55B25" w:rsidRDefault="00D55B25" w:rsidP="00DA70F1">
      <w:pPr>
        <w:rPr>
          <w:sz w:val="28"/>
          <w:szCs w:val="28"/>
          <w:lang w:val="uk-UA"/>
        </w:rPr>
      </w:pPr>
    </w:p>
    <w:p w:rsidR="00D55B25" w:rsidRDefault="00D55B25" w:rsidP="00DA70F1">
      <w:pPr>
        <w:rPr>
          <w:sz w:val="28"/>
          <w:szCs w:val="28"/>
          <w:lang w:val="uk-UA"/>
        </w:rPr>
      </w:pPr>
    </w:p>
    <w:p w:rsidR="00D55B25" w:rsidRDefault="00D55B25" w:rsidP="00DA70F1">
      <w:pPr>
        <w:rPr>
          <w:sz w:val="28"/>
          <w:szCs w:val="28"/>
          <w:lang w:val="uk-UA"/>
        </w:rPr>
      </w:pPr>
    </w:p>
    <w:p w:rsidR="00D55B25" w:rsidRDefault="00D55B25" w:rsidP="00DA70F1">
      <w:pPr>
        <w:rPr>
          <w:sz w:val="28"/>
          <w:szCs w:val="28"/>
          <w:lang w:val="uk-UA"/>
        </w:rPr>
      </w:pPr>
    </w:p>
    <w:p w:rsidR="004011A4" w:rsidRDefault="004011A4" w:rsidP="00DA70F1">
      <w:pPr>
        <w:rPr>
          <w:sz w:val="28"/>
          <w:szCs w:val="28"/>
          <w:lang w:val="uk-UA"/>
        </w:rPr>
      </w:pPr>
    </w:p>
    <w:p w:rsidR="004011A4" w:rsidRDefault="004011A4" w:rsidP="00DA70F1">
      <w:pPr>
        <w:rPr>
          <w:sz w:val="28"/>
          <w:szCs w:val="28"/>
          <w:lang w:val="uk-UA"/>
        </w:rPr>
      </w:pPr>
    </w:p>
    <w:p w:rsidR="004011A4" w:rsidRDefault="004011A4" w:rsidP="00DA70F1">
      <w:pPr>
        <w:rPr>
          <w:sz w:val="28"/>
          <w:szCs w:val="28"/>
          <w:lang w:val="uk-UA"/>
        </w:rPr>
      </w:pPr>
    </w:p>
    <w:p w:rsidR="004011A4" w:rsidRDefault="004011A4" w:rsidP="00DA70F1">
      <w:pPr>
        <w:rPr>
          <w:sz w:val="28"/>
          <w:szCs w:val="28"/>
          <w:lang w:val="uk-UA"/>
        </w:rPr>
      </w:pPr>
    </w:p>
    <w:p w:rsidR="004011A4" w:rsidRDefault="004011A4" w:rsidP="00DA70F1">
      <w:pPr>
        <w:rPr>
          <w:sz w:val="28"/>
          <w:szCs w:val="28"/>
          <w:lang w:val="uk-UA"/>
        </w:rPr>
      </w:pPr>
    </w:p>
    <w:p w:rsidR="004011A4" w:rsidRDefault="004011A4" w:rsidP="00DA70F1">
      <w:pPr>
        <w:rPr>
          <w:sz w:val="28"/>
          <w:szCs w:val="28"/>
          <w:lang w:val="uk-UA"/>
        </w:rPr>
      </w:pPr>
    </w:p>
    <w:p w:rsidR="004011A4" w:rsidRDefault="004011A4" w:rsidP="00DA70F1">
      <w:pPr>
        <w:rPr>
          <w:sz w:val="28"/>
          <w:szCs w:val="28"/>
          <w:lang w:val="uk-UA"/>
        </w:rPr>
      </w:pPr>
    </w:p>
    <w:p w:rsidR="00C214FA" w:rsidRPr="0096699D" w:rsidRDefault="00C214FA" w:rsidP="00C214FA">
      <w:pPr>
        <w:tabs>
          <w:tab w:val="num" w:pos="0"/>
        </w:tabs>
        <w:ind w:left="4944" w:firstLine="900"/>
        <w:jc w:val="right"/>
        <w:rPr>
          <w:lang w:val="uk-UA"/>
        </w:rPr>
      </w:pPr>
      <w:r w:rsidRPr="0096699D">
        <w:rPr>
          <w:lang w:val="uk-UA"/>
        </w:rPr>
        <w:t>Додаток №</w:t>
      </w:r>
      <w:r w:rsidR="004011A4">
        <w:rPr>
          <w:lang w:val="uk-UA"/>
        </w:rPr>
        <w:t xml:space="preserve"> </w:t>
      </w:r>
      <w:r w:rsidR="00922388">
        <w:rPr>
          <w:lang w:val="uk-UA"/>
        </w:rPr>
        <w:t>6</w:t>
      </w:r>
    </w:p>
    <w:p w:rsidR="00C214FA" w:rsidRPr="0096699D" w:rsidRDefault="00C214FA" w:rsidP="00C214FA">
      <w:pPr>
        <w:tabs>
          <w:tab w:val="num" w:pos="0"/>
        </w:tabs>
        <w:ind w:left="4944" w:firstLine="900"/>
        <w:jc w:val="right"/>
        <w:rPr>
          <w:b/>
          <w:lang w:val="uk-UA"/>
        </w:rPr>
      </w:pPr>
    </w:p>
    <w:p w:rsidR="00C214FA" w:rsidRPr="0096699D" w:rsidRDefault="00C214FA" w:rsidP="00C214FA">
      <w:pPr>
        <w:tabs>
          <w:tab w:val="num" w:pos="0"/>
        </w:tabs>
        <w:ind w:left="4944" w:firstLine="900"/>
        <w:jc w:val="right"/>
        <w:rPr>
          <w:b/>
          <w:lang w:val="uk-UA"/>
        </w:rPr>
      </w:pPr>
    </w:p>
    <w:tbl>
      <w:tblPr>
        <w:tblW w:w="0" w:type="auto"/>
        <w:tblLook w:val="04A0"/>
      </w:tblPr>
      <w:tblGrid>
        <w:gridCol w:w="5741"/>
        <w:gridCol w:w="4112"/>
      </w:tblGrid>
      <w:tr w:rsidR="00C214FA" w:rsidRPr="0096699D" w:rsidTr="00D83A6A">
        <w:tc>
          <w:tcPr>
            <w:tcW w:w="6062" w:type="dxa"/>
            <w:shd w:val="clear" w:color="auto" w:fill="auto"/>
          </w:tcPr>
          <w:p w:rsidR="00C214FA" w:rsidRPr="0096699D" w:rsidRDefault="00C214FA" w:rsidP="00D83A6A">
            <w:pPr>
              <w:rPr>
                <w:b/>
                <w:lang w:val="uk-UA"/>
              </w:rPr>
            </w:pPr>
            <w:r w:rsidRPr="0096699D">
              <w:rPr>
                <w:b/>
                <w:lang w:val="uk-UA"/>
              </w:rPr>
              <w:t>Погоджено</w:t>
            </w:r>
          </w:p>
          <w:p w:rsidR="00C214FA" w:rsidRPr="0096699D" w:rsidRDefault="00C214FA" w:rsidP="00D83A6A">
            <w:pPr>
              <w:rPr>
                <w:b/>
                <w:lang w:val="uk-UA"/>
              </w:rPr>
            </w:pPr>
            <w:r w:rsidRPr="0096699D">
              <w:rPr>
                <w:b/>
                <w:lang w:val="uk-UA"/>
              </w:rPr>
              <w:t>Голова ПК</w:t>
            </w:r>
          </w:p>
          <w:p w:rsidR="00C214FA" w:rsidRPr="0096699D" w:rsidRDefault="00C214FA" w:rsidP="00D83A6A">
            <w:pPr>
              <w:rPr>
                <w:b/>
                <w:lang w:val="uk-UA"/>
              </w:rPr>
            </w:pPr>
            <w:r w:rsidRPr="0096699D">
              <w:rPr>
                <w:b/>
                <w:lang w:val="uk-UA"/>
              </w:rPr>
              <w:t>_____________ В.П.Прищепа</w:t>
            </w:r>
          </w:p>
        </w:tc>
        <w:tc>
          <w:tcPr>
            <w:tcW w:w="4234" w:type="dxa"/>
            <w:shd w:val="clear" w:color="auto" w:fill="auto"/>
          </w:tcPr>
          <w:p w:rsidR="00C214FA" w:rsidRPr="0096699D" w:rsidRDefault="00C214FA" w:rsidP="00D83A6A">
            <w:pPr>
              <w:rPr>
                <w:b/>
                <w:lang w:val="uk-UA"/>
              </w:rPr>
            </w:pPr>
            <w:r w:rsidRPr="0096699D">
              <w:rPr>
                <w:b/>
                <w:lang w:val="uk-UA"/>
              </w:rPr>
              <w:t>Затверджено</w:t>
            </w:r>
          </w:p>
          <w:p w:rsidR="00C214FA" w:rsidRPr="0096699D" w:rsidRDefault="002074CE" w:rsidP="00D83A6A">
            <w:pPr>
              <w:rPr>
                <w:b/>
                <w:lang w:val="uk-UA"/>
              </w:rPr>
            </w:pPr>
            <w:r>
              <w:rPr>
                <w:b/>
                <w:lang w:val="uk-UA"/>
              </w:rPr>
              <w:t>Д</w:t>
            </w:r>
            <w:r w:rsidR="00385671">
              <w:rPr>
                <w:b/>
                <w:lang w:val="uk-UA"/>
              </w:rPr>
              <w:t>и</w:t>
            </w:r>
            <w:r w:rsidR="00C214FA" w:rsidRPr="0096699D">
              <w:rPr>
                <w:b/>
                <w:lang w:val="uk-UA"/>
              </w:rPr>
              <w:t>ректор</w:t>
            </w:r>
          </w:p>
          <w:p w:rsidR="00C214FA" w:rsidRPr="0096699D" w:rsidRDefault="00C214FA" w:rsidP="00385671">
            <w:pPr>
              <w:rPr>
                <w:b/>
                <w:lang w:val="uk-UA"/>
              </w:rPr>
            </w:pPr>
            <w:r w:rsidRPr="0096699D">
              <w:rPr>
                <w:b/>
                <w:lang w:val="uk-UA"/>
              </w:rPr>
              <w:t>________________</w:t>
            </w:r>
            <w:r w:rsidR="00385671">
              <w:rPr>
                <w:b/>
                <w:lang w:val="uk-UA"/>
              </w:rPr>
              <w:t>В.П. Романчук</w:t>
            </w:r>
          </w:p>
        </w:tc>
      </w:tr>
    </w:tbl>
    <w:p w:rsidR="00C214FA" w:rsidRDefault="00C214FA" w:rsidP="00C214FA">
      <w:pPr>
        <w:rPr>
          <w:b/>
          <w:sz w:val="28"/>
          <w:szCs w:val="28"/>
          <w:lang w:val="uk-UA"/>
        </w:rPr>
      </w:pPr>
    </w:p>
    <w:p w:rsidR="00C214FA" w:rsidRPr="002B4FB2" w:rsidRDefault="00C214FA" w:rsidP="00C214FA">
      <w:pPr>
        <w:jc w:val="center"/>
        <w:rPr>
          <w:sz w:val="28"/>
          <w:szCs w:val="28"/>
          <w:lang w:val="uk-UA"/>
        </w:rPr>
      </w:pPr>
      <w:r w:rsidRPr="002B4FB2">
        <w:rPr>
          <w:sz w:val="28"/>
          <w:szCs w:val="28"/>
          <w:lang w:val="uk-UA"/>
        </w:rPr>
        <w:t xml:space="preserve">Тривалість </w:t>
      </w:r>
    </w:p>
    <w:p w:rsidR="00C214FA" w:rsidRPr="002B4FB2" w:rsidRDefault="00C214FA" w:rsidP="00C214FA">
      <w:pPr>
        <w:jc w:val="center"/>
        <w:rPr>
          <w:sz w:val="28"/>
          <w:szCs w:val="28"/>
          <w:lang w:val="uk-UA"/>
        </w:rPr>
      </w:pPr>
      <w:r w:rsidRPr="002B4FB2">
        <w:rPr>
          <w:sz w:val="28"/>
          <w:szCs w:val="28"/>
          <w:lang w:val="uk-UA"/>
        </w:rPr>
        <w:t xml:space="preserve">щорічної додаткової відпустки </w:t>
      </w:r>
    </w:p>
    <w:p w:rsidR="00C214FA" w:rsidRDefault="00C214FA" w:rsidP="00C214FA">
      <w:pPr>
        <w:jc w:val="center"/>
        <w:rPr>
          <w:sz w:val="28"/>
          <w:szCs w:val="28"/>
          <w:lang w:val="uk-UA"/>
        </w:rPr>
      </w:pPr>
      <w:r w:rsidRPr="002B4FB2">
        <w:rPr>
          <w:sz w:val="28"/>
          <w:szCs w:val="28"/>
          <w:lang w:val="uk-UA"/>
        </w:rPr>
        <w:t xml:space="preserve">за </w:t>
      </w:r>
      <w:r>
        <w:rPr>
          <w:sz w:val="28"/>
          <w:szCs w:val="28"/>
          <w:lang w:val="uk-UA"/>
        </w:rPr>
        <w:t>особливий характер праці</w:t>
      </w:r>
      <w:r w:rsidRPr="002B4FB2">
        <w:rPr>
          <w:sz w:val="28"/>
          <w:szCs w:val="28"/>
          <w:lang w:val="uk-UA"/>
        </w:rPr>
        <w:t xml:space="preserve"> ( календарні дні)</w:t>
      </w:r>
    </w:p>
    <w:p w:rsidR="00C214FA" w:rsidRDefault="00C214FA" w:rsidP="00C214FA">
      <w:pPr>
        <w:jc w:val="center"/>
        <w:rPr>
          <w:sz w:val="28"/>
          <w:szCs w:val="28"/>
          <w:lang w:val="uk-UA"/>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5480"/>
        <w:gridCol w:w="757"/>
        <w:gridCol w:w="1607"/>
      </w:tblGrid>
      <w:tr w:rsidR="00C214FA" w:rsidRPr="00ED027E" w:rsidTr="00D83A6A">
        <w:tc>
          <w:tcPr>
            <w:tcW w:w="1384"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1</w:t>
            </w:r>
          </w:p>
        </w:tc>
        <w:tc>
          <w:tcPr>
            <w:tcW w:w="5480" w:type="dxa"/>
            <w:shd w:val="clear" w:color="auto" w:fill="auto"/>
          </w:tcPr>
          <w:p w:rsidR="00C214FA" w:rsidRPr="00ED027E" w:rsidRDefault="00C214FA" w:rsidP="00D83A6A">
            <w:pPr>
              <w:spacing w:line="480" w:lineRule="auto"/>
              <w:rPr>
                <w:sz w:val="28"/>
                <w:szCs w:val="28"/>
                <w:lang w:val="uk-UA"/>
              </w:rPr>
            </w:pPr>
            <w:r w:rsidRPr="00ED027E">
              <w:rPr>
                <w:sz w:val="28"/>
                <w:szCs w:val="28"/>
                <w:lang w:val="uk-UA"/>
              </w:rPr>
              <w:t>Прибиральник службових приміщень</w:t>
            </w:r>
          </w:p>
        </w:tc>
        <w:tc>
          <w:tcPr>
            <w:tcW w:w="757"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 xml:space="preserve"> -</w:t>
            </w:r>
          </w:p>
        </w:tc>
        <w:tc>
          <w:tcPr>
            <w:tcW w:w="1607"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4</w:t>
            </w:r>
          </w:p>
        </w:tc>
      </w:tr>
      <w:tr w:rsidR="00C214FA" w:rsidRPr="00ED027E" w:rsidTr="00D83A6A">
        <w:tc>
          <w:tcPr>
            <w:tcW w:w="1384"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2</w:t>
            </w:r>
          </w:p>
        </w:tc>
        <w:tc>
          <w:tcPr>
            <w:tcW w:w="5480" w:type="dxa"/>
            <w:shd w:val="clear" w:color="auto" w:fill="auto"/>
          </w:tcPr>
          <w:p w:rsidR="00C214FA" w:rsidRPr="00ED027E" w:rsidRDefault="00C214FA" w:rsidP="00D83A6A">
            <w:pPr>
              <w:spacing w:line="480" w:lineRule="auto"/>
              <w:rPr>
                <w:sz w:val="28"/>
                <w:szCs w:val="28"/>
                <w:lang w:val="uk-UA"/>
              </w:rPr>
            </w:pPr>
            <w:r w:rsidRPr="00ED027E">
              <w:rPr>
                <w:sz w:val="28"/>
                <w:szCs w:val="28"/>
                <w:lang w:val="uk-UA"/>
              </w:rPr>
              <w:t>Кастелянка</w:t>
            </w:r>
          </w:p>
        </w:tc>
        <w:tc>
          <w:tcPr>
            <w:tcW w:w="757"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 xml:space="preserve"> -</w:t>
            </w:r>
          </w:p>
        </w:tc>
        <w:tc>
          <w:tcPr>
            <w:tcW w:w="1607"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7</w:t>
            </w:r>
          </w:p>
        </w:tc>
      </w:tr>
      <w:tr w:rsidR="00C214FA" w:rsidRPr="00ED027E" w:rsidTr="00D83A6A">
        <w:tc>
          <w:tcPr>
            <w:tcW w:w="1384"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3</w:t>
            </w:r>
          </w:p>
        </w:tc>
        <w:tc>
          <w:tcPr>
            <w:tcW w:w="5480" w:type="dxa"/>
            <w:shd w:val="clear" w:color="auto" w:fill="auto"/>
          </w:tcPr>
          <w:p w:rsidR="00C214FA" w:rsidRPr="00ED027E" w:rsidRDefault="00C214FA" w:rsidP="00D83A6A">
            <w:pPr>
              <w:spacing w:line="480" w:lineRule="auto"/>
              <w:rPr>
                <w:sz w:val="28"/>
                <w:szCs w:val="28"/>
                <w:lang w:val="uk-UA"/>
              </w:rPr>
            </w:pPr>
            <w:r w:rsidRPr="00ED027E">
              <w:rPr>
                <w:sz w:val="28"/>
                <w:szCs w:val="28"/>
                <w:lang w:val="uk-UA"/>
              </w:rPr>
              <w:t>Лікар</w:t>
            </w:r>
          </w:p>
        </w:tc>
        <w:tc>
          <w:tcPr>
            <w:tcW w:w="757"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 xml:space="preserve"> -</w:t>
            </w:r>
          </w:p>
        </w:tc>
        <w:tc>
          <w:tcPr>
            <w:tcW w:w="1607"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25</w:t>
            </w:r>
          </w:p>
        </w:tc>
      </w:tr>
      <w:tr w:rsidR="00C214FA" w:rsidRPr="00ED027E" w:rsidTr="00D83A6A">
        <w:tc>
          <w:tcPr>
            <w:tcW w:w="1384"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4</w:t>
            </w:r>
          </w:p>
        </w:tc>
        <w:tc>
          <w:tcPr>
            <w:tcW w:w="5480" w:type="dxa"/>
            <w:shd w:val="clear" w:color="auto" w:fill="auto"/>
          </w:tcPr>
          <w:p w:rsidR="00C214FA" w:rsidRPr="00ED027E" w:rsidRDefault="00C214FA" w:rsidP="00D83A6A">
            <w:pPr>
              <w:spacing w:line="480" w:lineRule="auto"/>
              <w:rPr>
                <w:sz w:val="28"/>
                <w:szCs w:val="28"/>
                <w:lang w:val="uk-UA"/>
              </w:rPr>
            </w:pPr>
            <w:r w:rsidRPr="00ED027E">
              <w:rPr>
                <w:sz w:val="28"/>
                <w:szCs w:val="28"/>
                <w:lang w:val="uk-UA"/>
              </w:rPr>
              <w:t>Медсестра</w:t>
            </w:r>
          </w:p>
        </w:tc>
        <w:tc>
          <w:tcPr>
            <w:tcW w:w="757"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w:t>
            </w:r>
          </w:p>
        </w:tc>
        <w:tc>
          <w:tcPr>
            <w:tcW w:w="1607"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24</w:t>
            </w:r>
          </w:p>
        </w:tc>
      </w:tr>
      <w:tr w:rsidR="00C214FA" w:rsidRPr="00ED027E" w:rsidTr="00D83A6A">
        <w:tc>
          <w:tcPr>
            <w:tcW w:w="1384"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5</w:t>
            </w:r>
          </w:p>
        </w:tc>
        <w:tc>
          <w:tcPr>
            <w:tcW w:w="5480" w:type="dxa"/>
            <w:shd w:val="clear" w:color="auto" w:fill="auto"/>
          </w:tcPr>
          <w:p w:rsidR="00C214FA" w:rsidRPr="00ED027E" w:rsidRDefault="00C214FA" w:rsidP="00D83A6A">
            <w:pPr>
              <w:spacing w:line="480" w:lineRule="auto"/>
              <w:rPr>
                <w:sz w:val="28"/>
                <w:szCs w:val="28"/>
                <w:lang w:val="uk-UA"/>
              </w:rPr>
            </w:pPr>
            <w:r w:rsidRPr="00ED027E">
              <w:rPr>
                <w:sz w:val="28"/>
                <w:szCs w:val="28"/>
                <w:lang w:val="uk-UA"/>
              </w:rPr>
              <w:t>Інструктор ЛФК</w:t>
            </w:r>
          </w:p>
        </w:tc>
        <w:tc>
          <w:tcPr>
            <w:tcW w:w="757"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w:t>
            </w:r>
          </w:p>
        </w:tc>
        <w:tc>
          <w:tcPr>
            <w:tcW w:w="1607"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24</w:t>
            </w:r>
          </w:p>
        </w:tc>
      </w:tr>
      <w:tr w:rsidR="00C214FA" w:rsidRPr="00ED027E" w:rsidTr="00D83A6A">
        <w:tc>
          <w:tcPr>
            <w:tcW w:w="1384"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6</w:t>
            </w:r>
          </w:p>
        </w:tc>
        <w:tc>
          <w:tcPr>
            <w:tcW w:w="5480" w:type="dxa"/>
            <w:shd w:val="clear" w:color="auto" w:fill="auto"/>
          </w:tcPr>
          <w:p w:rsidR="00C214FA" w:rsidRPr="00ED027E" w:rsidRDefault="00C214FA" w:rsidP="00D83A6A">
            <w:pPr>
              <w:spacing w:line="480" w:lineRule="auto"/>
              <w:rPr>
                <w:sz w:val="28"/>
                <w:szCs w:val="28"/>
                <w:lang w:val="uk-UA"/>
              </w:rPr>
            </w:pPr>
            <w:r w:rsidRPr="00ED027E">
              <w:rPr>
                <w:sz w:val="28"/>
                <w:szCs w:val="28"/>
                <w:lang w:val="uk-UA"/>
              </w:rPr>
              <w:t>Помічник вихователя</w:t>
            </w:r>
          </w:p>
        </w:tc>
        <w:tc>
          <w:tcPr>
            <w:tcW w:w="757"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w:t>
            </w:r>
          </w:p>
        </w:tc>
        <w:tc>
          <w:tcPr>
            <w:tcW w:w="1607" w:type="dxa"/>
            <w:shd w:val="clear" w:color="auto" w:fill="auto"/>
          </w:tcPr>
          <w:p w:rsidR="00C214FA" w:rsidRPr="00ED027E" w:rsidRDefault="00C214FA" w:rsidP="00D83A6A">
            <w:pPr>
              <w:spacing w:line="480" w:lineRule="auto"/>
              <w:jc w:val="center"/>
              <w:rPr>
                <w:sz w:val="28"/>
                <w:szCs w:val="28"/>
                <w:lang w:val="uk-UA"/>
              </w:rPr>
            </w:pPr>
            <w:r w:rsidRPr="00ED027E">
              <w:rPr>
                <w:sz w:val="28"/>
                <w:szCs w:val="28"/>
                <w:lang w:val="uk-UA"/>
              </w:rPr>
              <w:t>24</w:t>
            </w:r>
          </w:p>
        </w:tc>
      </w:tr>
      <w:tr w:rsidR="00C214FA" w:rsidRPr="00ED027E" w:rsidTr="00D83A6A">
        <w:tc>
          <w:tcPr>
            <w:tcW w:w="1384" w:type="dxa"/>
            <w:shd w:val="clear" w:color="auto" w:fill="auto"/>
          </w:tcPr>
          <w:p w:rsidR="00C214FA" w:rsidRPr="00ED027E" w:rsidRDefault="00C214FA" w:rsidP="00D83A6A">
            <w:pPr>
              <w:spacing w:line="480" w:lineRule="auto"/>
              <w:jc w:val="center"/>
              <w:rPr>
                <w:sz w:val="28"/>
                <w:szCs w:val="28"/>
                <w:lang w:val="uk-UA"/>
              </w:rPr>
            </w:pPr>
            <w:r>
              <w:rPr>
                <w:sz w:val="28"/>
                <w:szCs w:val="28"/>
                <w:lang w:val="uk-UA"/>
              </w:rPr>
              <w:t>7</w:t>
            </w:r>
          </w:p>
        </w:tc>
        <w:tc>
          <w:tcPr>
            <w:tcW w:w="5480" w:type="dxa"/>
            <w:shd w:val="clear" w:color="auto" w:fill="auto"/>
          </w:tcPr>
          <w:p w:rsidR="00C214FA" w:rsidRPr="00ED027E" w:rsidRDefault="00C214FA" w:rsidP="00D83A6A">
            <w:pPr>
              <w:spacing w:line="480" w:lineRule="auto"/>
              <w:rPr>
                <w:sz w:val="28"/>
                <w:szCs w:val="28"/>
                <w:lang w:val="uk-UA"/>
              </w:rPr>
            </w:pPr>
            <w:r>
              <w:rPr>
                <w:sz w:val="28"/>
                <w:szCs w:val="28"/>
                <w:lang w:val="uk-UA"/>
              </w:rPr>
              <w:t>Швачка</w:t>
            </w:r>
          </w:p>
        </w:tc>
        <w:tc>
          <w:tcPr>
            <w:tcW w:w="757" w:type="dxa"/>
            <w:shd w:val="clear" w:color="auto" w:fill="auto"/>
          </w:tcPr>
          <w:p w:rsidR="00C214FA" w:rsidRPr="00ED027E" w:rsidRDefault="00C214FA" w:rsidP="00D83A6A">
            <w:pPr>
              <w:spacing w:line="480" w:lineRule="auto"/>
              <w:jc w:val="center"/>
              <w:rPr>
                <w:sz w:val="28"/>
                <w:szCs w:val="28"/>
                <w:lang w:val="uk-UA"/>
              </w:rPr>
            </w:pPr>
            <w:r>
              <w:rPr>
                <w:sz w:val="28"/>
                <w:szCs w:val="28"/>
                <w:lang w:val="uk-UA"/>
              </w:rPr>
              <w:t xml:space="preserve"> -</w:t>
            </w:r>
          </w:p>
        </w:tc>
        <w:tc>
          <w:tcPr>
            <w:tcW w:w="1607" w:type="dxa"/>
            <w:shd w:val="clear" w:color="auto" w:fill="auto"/>
          </w:tcPr>
          <w:p w:rsidR="00C214FA" w:rsidRPr="00ED027E" w:rsidRDefault="00C214FA" w:rsidP="00D83A6A">
            <w:pPr>
              <w:spacing w:line="480" w:lineRule="auto"/>
              <w:jc w:val="center"/>
              <w:rPr>
                <w:sz w:val="28"/>
                <w:szCs w:val="28"/>
                <w:lang w:val="uk-UA"/>
              </w:rPr>
            </w:pPr>
            <w:r>
              <w:rPr>
                <w:sz w:val="28"/>
                <w:szCs w:val="28"/>
                <w:lang w:val="uk-UA"/>
              </w:rPr>
              <w:t>4</w:t>
            </w:r>
          </w:p>
        </w:tc>
      </w:tr>
      <w:tr w:rsidR="001E1D0F" w:rsidRPr="00ED027E" w:rsidTr="00D83A6A">
        <w:tc>
          <w:tcPr>
            <w:tcW w:w="1384" w:type="dxa"/>
            <w:shd w:val="clear" w:color="auto" w:fill="auto"/>
          </w:tcPr>
          <w:p w:rsidR="001E1D0F" w:rsidRDefault="001E1D0F" w:rsidP="00D83A6A">
            <w:pPr>
              <w:spacing w:line="480" w:lineRule="auto"/>
              <w:jc w:val="center"/>
              <w:rPr>
                <w:sz w:val="28"/>
                <w:szCs w:val="28"/>
                <w:lang w:val="uk-UA"/>
              </w:rPr>
            </w:pPr>
            <w:r>
              <w:rPr>
                <w:sz w:val="28"/>
                <w:szCs w:val="28"/>
                <w:lang w:val="uk-UA"/>
              </w:rPr>
              <w:t>8</w:t>
            </w:r>
          </w:p>
        </w:tc>
        <w:tc>
          <w:tcPr>
            <w:tcW w:w="5480" w:type="dxa"/>
            <w:shd w:val="clear" w:color="auto" w:fill="auto"/>
          </w:tcPr>
          <w:p w:rsidR="001E1D0F" w:rsidRDefault="001E1D0F" w:rsidP="001E1D0F">
            <w:pPr>
              <w:rPr>
                <w:sz w:val="28"/>
                <w:szCs w:val="28"/>
                <w:lang w:val="uk-UA"/>
              </w:rPr>
            </w:pPr>
            <w:r>
              <w:rPr>
                <w:sz w:val="28"/>
                <w:szCs w:val="28"/>
                <w:lang w:val="uk-UA"/>
              </w:rPr>
              <w:t>Робітник по обслуговуванню та ремонту обладнання</w:t>
            </w:r>
          </w:p>
        </w:tc>
        <w:tc>
          <w:tcPr>
            <w:tcW w:w="757" w:type="dxa"/>
            <w:shd w:val="clear" w:color="auto" w:fill="auto"/>
          </w:tcPr>
          <w:p w:rsidR="001E1D0F" w:rsidRDefault="001E1D0F" w:rsidP="00D83A6A">
            <w:pPr>
              <w:spacing w:line="480" w:lineRule="auto"/>
              <w:jc w:val="center"/>
              <w:rPr>
                <w:sz w:val="28"/>
                <w:szCs w:val="28"/>
                <w:lang w:val="uk-UA"/>
              </w:rPr>
            </w:pPr>
            <w:r>
              <w:rPr>
                <w:sz w:val="28"/>
                <w:szCs w:val="28"/>
                <w:lang w:val="uk-UA"/>
              </w:rPr>
              <w:t>-</w:t>
            </w:r>
          </w:p>
        </w:tc>
        <w:tc>
          <w:tcPr>
            <w:tcW w:w="1607" w:type="dxa"/>
            <w:shd w:val="clear" w:color="auto" w:fill="auto"/>
          </w:tcPr>
          <w:p w:rsidR="001E1D0F" w:rsidRDefault="001E1D0F" w:rsidP="00D83A6A">
            <w:pPr>
              <w:spacing w:line="480" w:lineRule="auto"/>
              <w:jc w:val="center"/>
              <w:rPr>
                <w:sz w:val="28"/>
                <w:szCs w:val="28"/>
                <w:lang w:val="uk-UA"/>
              </w:rPr>
            </w:pPr>
            <w:r>
              <w:rPr>
                <w:sz w:val="28"/>
                <w:szCs w:val="28"/>
                <w:lang w:val="uk-UA"/>
              </w:rPr>
              <w:t>4</w:t>
            </w:r>
          </w:p>
        </w:tc>
      </w:tr>
      <w:tr w:rsidR="001E1D0F" w:rsidRPr="00ED027E" w:rsidTr="00D83A6A">
        <w:tc>
          <w:tcPr>
            <w:tcW w:w="1384" w:type="dxa"/>
            <w:shd w:val="clear" w:color="auto" w:fill="auto"/>
          </w:tcPr>
          <w:p w:rsidR="001E1D0F" w:rsidRDefault="001E1D0F" w:rsidP="00D83A6A">
            <w:pPr>
              <w:spacing w:line="480" w:lineRule="auto"/>
              <w:jc w:val="center"/>
              <w:rPr>
                <w:sz w:val="28"/>
                <w:szCs w:val="28"/>
                <w:lang w:val="uk-UA"/>
              </w:rPr>
            </w:pPr>
            <w:r>
              <w:rPr>
                <w:sz w:val="28"/>
                <w:szCs w:val="28"/>
                <w:lang w:val="uk-UA"/>
              </w:rPr>
              <w:t>9</w:t>
            </w:r>
          </w:p>
        </w:tc>
        <w:tc>
          <w:tcPr>
            <w:tcW w:w="5480" w:type="dxa"/>
            <w:shd w:val="clear" w:color="auto" w:fill="auto"/>
          </w:tcPr>
          <w:p w:rsidR="001E1D0F" w:rsidRDefault="001E1D0F" w:rsidP="00D83A6A">
            <w:pPr>
              <w:spacing w:line="480" w:lineRule="auto"/>
              <w:rPr>
                <w:sz w:val="28"/>
                <w:szCs w:val="28"/>
                <w:lang w:val="uk-UA"/>
              </w:rPr>
            </w:pPr>
            <w:r>
              <w:rPr>
                <w:sz w:val="28"/>
                <w:szCs w:val="28"/>
                <w:lang w:val="uk-UA"/>
              </w:rPr>
              <w:t>Двірник</w:t>
            </w:r>
          </w:p>
        </w:tc>
        <w:tc>
          <w:tcPr>
            <w:tcW w:w="757" w:type="dxa"/>
            <w:shd w:val="clear" w:color="auto" w:fill="auto"/>
          </w:tcPr>
          <w:p w:rsidR="001E1D0F" w:rsidRDefault="001E1D0F" w:rsidP="00D83A6A">
            <w:pPr>
              <w:spacing w:line="480" w:lineRule="auto"/>
              <w:jc w:val="center"/>
              <w:rPr>
                <w:sz w:val="28"/>
                <w:szCs w:val="28"/>
                <w:lang w:val="uk-UA"/>
              </w:rPr>
            </w:pPr>
            <w:r>
              <w:rPr>
                <w:sz w:val="28"/>
                <w:szCs w:val="28"/>
                <w:lang w:val="uk-UA"/>
              </w:rPr>
              <w:t>-</w:t>
            </w:r>
          </w:p>
        </w:tc>
        <w:tc>
          <w:tcPr>
            <w:tcW w:w="1607" w:type="dxa"/>
            <w:shd w:val="clear" w:color="auto" w:fill="auto"/>
          </w:tcPr>
          <w:p w:rsidR="001E1D0F" w:rsidRDefault="001E1D0F" w:rsidP="00D83A6A">
            <w:pPr>
              <w:spacing w:line="480" w:lineRule="auto"/>
              <w:jc w:val="center"/>
              <w:rPr>
                <w:sz w:val="28"/>
                <w:szCs w:val="28"/>
                <w:lang w:val="uk-UA"/>
              </w:rPr>
            </w:pPr>
            <w:r>
              <w:rPr>
                <w:sz w:val="28"/>
                <w:szCs w:val="28"/>
                <w:lang w:val="uk-UA"/>
              </w:rPr>
              <w:t>4</w:t>
            </w:r>
          </w:p>
        </w:tc>
      </w:tr>
      <w:tr w:rsidR="00922388" w:rsidRPr="00ED027E" w:rsidTr="00D83A6A">
        <w:tc>
          <w:tcPr>
            <w:tcW w:w="1384" w:type="dxa"/>
            <w:shd w:val="clear" w:color="auto" w:fill="auto"/>
          </w:tcPr>
          <w:p w:rsidR="00922388" w:rsidRDefault="00922388" w:rsidP="00D83A6A">
            <w:pPr>
              <w:spacing w:line="480" w:lineRule="auto"/>
              <w:jc w:val="center"/>
              <w:rPr>
                <w:sz w:val="28"/>
                <w:szCs w:val="28"/>
                <w:lang w:val="uk-UA"/>
              </w:rPr>
            </w:pPr>
            <w:r>
              <w:rPr>
                <w:sz w:val="28"/>
                <w:szCs w:val="28"/>
                <w:lang w:val="uk-UA"/>
              </w:rPr>
              <w:t>10</w:t>
            </w:r>
          </w:p>
        </w:tc>
        <w:tc>
          <w:tcPr>
            <w:tcW w:w="5480" w:type="dxa"/>
            <w:shd w:val="clear" w:color="auto" w:fill="auto"/>
          </w:tcPr>
          <w:p w:rsidR="00922388" w:rsidRDefault="00922388" w:rsidP="00D83A6A">
            <w:pPr>
              <w:spacing w:line="480" w:lineRule="auto"/>
              <w:rPr>
                <w:sz w:val="28"/>
                <w:szCs w:val="28"/>
                <w:lang w:val="uk-UA"/>
              </w:rPr>
            </w:pPr>
            <w:r>
              <w:rPr>
                <w:sz w:val="28"/>
                <w:szCs w:val="28"/>
                <w:lang w:val="uk-UA"/>
              </w:rPr>
              <w:t>Інженер – електронщик</w:t>
            </w:r>
          </w:p>
        </w:tc>
        <w:tc>
          <w:tcPr>
            <w:tcW w:w="757" w:type="dxa"/>
            <w:shd w:val="clear" w:color="auto" w:fill="auto"/>
          </w:tcPr>
          <w:p w:rsidR="00922388" w:rsidRPr="00922388" w:rsidRDefault="00922388" w:rsidP="00922388">
            <w:pPr>
              <w:pStyle w:val="ad"/>
              <w:numPr>
                <w:ilvl w:val="0"/>
                <w:numId w:val="7"/>
              </w:numPr>
              <w:spacing w:line="480" w:lineRule="auto"/>
              <w:jc w:val="center"/>
            </w:pPr>
          </w:p>
        </w:tc>
        <w:tc>
          <w:tcPr>
            <w:tcW w:w="1607" w:type="dxa"/>
            <w:shd w:val="clear" w:color="auto" w:fill="auto"/>
          </w:tcPr>
          <w:p w:rsidR="00922388" w:rsidRDefault="00922388" w:rsidP="00D83A6A">
            <w:pPr>
              <w:spacing w:line="480" w:lineRule="auto"/>
              <w:jc w:val="center"/>
              <w:rPr>
                <w:sz w:val="28"/>
                <w:szCs w:val="28"/>
                <w:lang w:val="uk-UA"/>
              </w:rPr>
            </w:pPr>
            <w:r>
              <w:rPr>
                <w:sz w:val="28"/>
                <w:szCs w:val="28"/>
                <w:lang w:val="uk-UA"/>
              </w:rPr>
              <w:t>4</w:t>
            </w:r>
          </w:p>
        </w:tc>
      </w:tr>
    </w:tbl>
    <w:p w:rsidR="00C214FA" w:rsidRPr="002B4FB2" w:rsidRDefault="00C214FA" w:rsidP="00C214FA">
      <w:pPr>
        <w:jc w:val="center"/>
        <w:rPr>
          <w:sz w:val="28"/>
          <w:szCs w:val="28"/>
          <w:lang w:val="uk-UA"/>
        </w:rPr>
      </w:pPr>
    </w:p>
    <w:p w:rsidR="008512E2" w:rsidRDefault="008512E2" w:rsidP="00DA70F1">
      <w:pPr>
        <w:rPr>
          <w:lang w:val="uk-UA"/>
        </w:rPr>
      </w:pPr>
    </w:p>
    <w:p w:rsidR="008512E2" w:rsidRDefault="008512E2" w:rsidP="00DA70F1">
      <w:pPr>
        <w:rPr>
          <w:lang w:val="uk-UA"/>
        </w:rPr>
      </w:pPr>
    </w:p>
    <w:p w:rsidR="004011A4" w:rsidRDefault="004011A4" w:rsidP="00DA70F1">
      <w:pPr>
        <w:rPr>
          <w:lang w:val="uk-UA"/>
        </w:rPr>
      </w:pPr>
    </w:p>
    <w:p w:rsidR="004011A4" w:rsidRDefault="004011A4" w:rsidP="00DA70F1">
      <w:pPr>
        <w:rPr>
          <w:lang w:val="uk-UA"/>
        </w:rPr>
      </w:pPr>
    </w:p>
    <w:p w:rsidR="004011A4" w:rsidRDefault="004011A4" w:rsidP="00DA70F1">
      <w:pPr>
        <w:rPr>
          <w:lang w:val="uk-UA"/>
        </w:rPr>
      </w:pPr>
    </w:p>
    <w:p w:rsidR="004011A4" w:rsidRDefault="004011A4" w:rsidP="00DA70F1">
      <w:pPr>
        <w:rPr>
          <w:lang w:val="uk-UA"/>
        </w:rPr>
      </w:pPr>
    </w:p>
    <w:p w:rsidR="004011A4" w:rsidRDefault="004011A4" w:rsidP="00DA70F1">
      <w:pPr>
        <w:rPr>
          <w:lang w:val="uk-UA"/>
        </w:rPr>
      </w:pPr>
    </w:p>
    <w:p w:rsidR="00C018A8" w:rsidRDefault="00C214FA" w:rsidP="00253E7C">
      <w:pPr>
        <w:ind w:left="708" w:firstLine="708"/>
        <w:rPr>
          <w:lang w:val="uk-UA"/>
        </w:rPr>
      </w:pPr>
      <w:r w:rsidRPr="0096699D">
        <w:rPr>
          <w:lang w:val="uk-UA"/>
        </w:rPr>
        <w:t>Головний бухгалтер</w:t>
      </w:r>
      <w:r w:rsidR="002074CE">
        <w:rPr>
          <w:lang w:val="uk-UA"/>
        </w:rPr>
        <w:tab/>
      </w:r>
      <w:r w:rsidR="002074CE">
        <w:rPr>
          <w:lang w:val="uk-UA"/>
        </w:rPr>
        <w:tab/>
      </w:r>
      <w:r w:rsidR="002074CE">
        <w:rPr>
          <w:lang w:val="uk-UA"/>
        </w:rPr>
        <w:tab/>
      </w:r>
      <w:r w:rsidRPr="0096699D">
        <w:rPr>
          <w:lang w:val="uk-UA"/>
        </w:rPr>
        <w:t>_________________</w:t>
      </w:r>
      <w:r w:rsidR="00B27339">
        <w:rPr>
          <w:lang w:val="uk-UA"/>
        </w:rPr>
        <w:t>С.О. Сезько</w:t>
      </w:r>
    </w:p>
    <w:p w:rsidR="005F58CB" w:rsidRDefault="005F58CB" w:rsidP="00253E7C">
      <w:pPr>
        <w:ind w:left="708" w:firstLine="708"/>
        <w:rPr>
          <w:sz w:val="28"/>
          <w:szCs w:val="28"/>
          <w:lang w:val="uk-UA"/>
        </w:rPr>
      </w:pPr>
    </w:p>
    <w:p w:rsidR="00922388" w:rsidRDefault="006F3F47" w:rsidP="00253E7C">
      <w:pPr>
        <w:ind w:left="708" w:firstLine="708"/>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922388" w:rsidRDefault="00922388" w:rsidP="00253E7C">
      <w:pPr>
        <w:ind w:left="708" w:firstLine="708"/>
        <w:rPr>
          <w:sz w:val="28"/>
          <w:szCs w:val="28"/>
          <w:lang w:val="uk-UA"/>
        </w:rPr>
      </w:pPr>
    </w:p>
    <w:p w:rsidR="00922388" w:rsidRDefault="00922388" w:rsidP="00253E7C">
      <w:pPr>
        <w:ind w:left="708" w:firstLine="708"/>
        <w:rPr>
          <w:sz w:val="28"/>
          <w:szCs w:val="28"/>
          <w:lang w:val="uk-UA"/>
        </w:rPr>
      </w:pPr>
    </w:p>
    <w:p w:rsidR="00922388" w:rsidRDefault="00922388" w:rsidP="00253E7C">
      <w:pPr>
        <w:ind w:left="708" w:firstLine="708"/>
        <w:rPr>
          <w:sz w:val="28"/>
          <w:szCs w:val="28"/>
          <w:lang w:val="uk-UA"/>
        </w:rPr>
      </w:pPr>
    </w:p>
    <w:p w:rsidR="00922388" w:rsidRDefault="00922388" w:rsidP="00253E7C">
      <w:pPr>
        <w:ind w:left="708" w:firstLine="708"/>
        <w:rPr>
          <w:sz w:val="28"/>
          <w:szCs w:val="28"/>
          <w:lang w:val="uk-UA"/>
        </w:rPr>
      </w:pPr>
    </w:p>
    <w:p w:rsidR="005F58CB" w:rsidRDefault="006F3F47" w:rsidP="00922388">
      <w:pPr>
        <w:ind w:left="7080" w:firstLine="708"/>
        <w:rPr>
          <w:sz w:val="28"/>
          <w:szCs w:val="28"/>
          <w:lang w:val="uk-UA"/>
        </w:rPr>
      </w:pPr>
      <w:r>
        <w:rPr>
          <w:sz w:val="28"/>
          <w:szCs w:val="28"/>
          <w:lang w:val="uk-UA"/>
        </w:rPr>
        <w:t xml:space="preserve">Додаток № </w:t>
      </w:r>
      <w:r w:rsidR="00922388">
        <w:rPr>
          <w:sz w:val="28"/>
          <w:szCs w:val="28"/>
          <w:lang w:val="uk-UA"/>
        </w:rPr>
        <w:t>7</w:t>
      </w:r>
    </w:p>
    <w:p w:rsidR="005F58CB" w:rsidRDefault="005F58CB" w:rsidP="00253E7C">
      <w:pPr>
        <w:ind w:left="708" w:firstLine="708"/>
        <w:rPr>
          <w:sz w:val="28"/>
          <w:szCs w:val="28"/>
          <w:lang w:val="uk-UA"/>
        </w:rPr>
      </w:pPr>
    </w:p>
    <w:p w:rsidR="005F58CB" w:rsidRPr="006F3F47" w:rsidRDefault="006F3F47" w:rsidP="005F58CB">
      <w:pPr>
        <w:rPr>
          <w:b/>
        </w:rPr>
      </w:pPr>
      <w:r w:rsidRPr="006F3F47">
        <w:rPr>
          <w:b/>
          <w:lang w:val="uk-UA"/>
        </w:rPr>
        <w:t xml:space="preserve">ЗАТВЕРДЖУЮ: </w:t>
      </w:r>
      <w:r w:rsidRPr="006F3F47">
        <w:rPr>
          <w:b/>
          <w:lang w:val="uk-UA"/>
        </w:rPr>
        <w:tab/>
      </w:r>
      <w:r w:rsidRPr="006F3F47">
        <w:rPr>
          <w:b/>
          <w:lang w:val="uk-UA"/>
        </w:rPr>
        <w:tab/>
      </w:r>
      <w:r w:rsidRPr="006F3F47">
        <w:rPr>
          <w:b/>
          <w:lang w:val="uk-UA"/>
        </w:rPr>
        <w:tab/>
      </w:r>
      <w:r w:rsidRPr="006F3F47">
        <w:rPr>
          <w:b/>
          <w:lang w:val="uk-UA"/>
        </w:rPr>
        <w:tab/>
      </w:r>
      <w:r w:rsidRPr="006F3F47">
        <w:rPr>
          <w:b/>
          <w:lang w:val="uk-UA"/>
        </w:rPr>
        <w:tab/>
      </w:r>
      <w:r w:rsidRPr="006F3F47">
        <w:rPr>
          <w:b/>
          <w:lang w:val="uk-UA"/>
        </w:rPr>
        <w:tab/>
      </w:r>
      <w:r>
        <w:rPr>
          <w:b/>
          <w:lang w:val="uk-UA"/>
        </w:rPr>
        <w:tab/>
      </w:r>
      <w:r w:rsidR="005F58CB" w:rsidRPr="006F3F47">
        <w:rPr>
          <w:b/>
        </w:rPr>
        <w:t>ПОГОДЖЕНО</w:t>
      </w:r>
      <w:r w:rsidRPr="006F3F47">
        <w:rPr>
          <w:b/>
          <w:lang w:val="uk-UA"/>
        </w:rPr>
        <w:t>:</w:t>
      </w:r>
      <w:r w:rsidR="005F58CB" w:rsidRPr="006F3F47">
        <w:rPr>
          <w:b/>
          <w:lang w:val="uk-UA"/>
        </w:rPr>
        <w:tab/>
      </w:r>
      <w:r w:rsidR="005F58CB" w:rsidRPr="006F3F47">
        <w:rPr>
          <w:b/>
          <w:lang w:val="uk-UA"/>
        </w:rPr>
        <w:tab/>
      </w:r>
      <w:r w:rsidR="005F58CB" w:rsidRPr="006F3F47">
        <w:rPr>
          <w:b/>
          <w:lang w:val="uk-UA"/>
        </w:rPr>
        <w:tab/>
      </w:r>
      <w:r w:rsidR="005F58CB" w:rsidRPr="006F3F47">
        <w:rPr>
          <w:b/>
          <w:lang w:val="uk-UA"/>
        </w:rPr>
        <w:tab/>
      </w:r>
      <w:r w:rsidR="005F58CB" w:rsidRPr="006F3F47">
        <w:rPr>
          <w:b/>
          <w:lang w:val="uk-UA"/>
        </w:rPr>
        <w:tab/>
      </w:r>
      <w:r w:rsidR="005F58CB" w:rsidRPr="006F3F47">
        <w:rPr>
          <w:b/>
          <w:lang w:val="uk-UA"/>
        </w:rPr>
        <w:tab/>
      </w:r>
      <w:r w:rsidR="005F58CB" w:rsidRPr="006F3F47">
        <w:rPr>
          <w:b/>
          <w:lang w:val="uk-UA"/>
        </w:rPr>
        <w:tab/>
      </w:r>
    </w:p>
    <w:p w:rsidR="006F3F47" w:rsidRDefault="005F58CB" w:rsidP="006F3F47">
      <w:r>
        <w:t xml:space="preserve"> Директор КЗО «Верхньодніпровський НР</w:t>
      </w:r>
      <w:proofErr w:type="gramStart"/>
      <w:r>
        <w:t>Ц»</w:t>
      </w:r>
      <w:proofErr w:type="gramEnd"/>
      <w:r>
        <w:t>ДОР»</w:t>
      </w:r>
      <w:r w:rsidR="006F3F47">
        <w:rPr>
          <w:lang w:val="uk-UA"/>
        </w:rPr>
        <w:tab/>
      </w:r>
      <w:r w:rsidR="006F3F47">
        <w:rPr>
          <w:lang w:val="uk-UA"/>
        </w:rPr>
        <w:tab/>
        <w:t>Г</w:t>
      </w:r>
      <w:r w:rsidR="006F3F47">
        <w:t>олова профкому</w:t>
      </w:r>
    </w:p>
    <w:p w:rsidR="006F3F47" w:rsidRDefault="006F3F47" w:rsidP="006F3F47">
      <w:pPr>
        <w:rPr>
          <w:lang w:val="uk-UA"/>
        </w:rPr>
      </w:pPr>
      <w:r>
        <w:t>_____________ В.П.</w:t>
      </w:r>
      <w:r>
        <w:rPr>
          <w:lang w:val="uk-UA"/>
        </w:rPr>
        <w:t>Романчук</w:t>
      </w:r>
      <w:r>
        <w:rPr>
          <w:lang w:val="uk-UA"/>
        </w:rPr>
        <w:tab/>
      </w:r>
      <w:r>
        <w:rPr>
          <w:lang w:val="uk-UA"/>
        </w:rPr>
        <w:tab/>
      </w:r>
      <w:r>
        <w:rPr>
          <w:lang w:val="uk-UA"/>
        </w:rPr>
        <w:tab/>
        <w:t xml:space="preserve">  </w:t>
      </w:r>
      <w:r>
        <w:rPr>
          <w:lang w:val="uk-UA"/>
        </w:rPr>
        <w:tab/>
      </w:r>
      <w:r>
        <w:rPr>
          <w:lang w:val="uk-UA"/>
        </w:rPr>
        <w:tab/>
      </w:r>
      <w:r>
        <w:t>Голова профкому</w:t>
      </w:r>
    </w:p>
    <w:p w:rsidR="006F3F47" w:rsidRPr="006F3F47" w:rsidRDefault="006F3F47" w:rsidP="006F3F47">
      <w:pPr>
        <w:ind w:left="5664" w:firstLine="708"/>
        <w:rPr>
          <w:lang w:val="uk-UA"/>
        </w:rPr>
      </w:pPr>
      <w:r>
        <w:rPr>
          <w:lang w:val="uk-UA"/>
        </w:rPr>
        <w:t>_________В.П. Прищепа</w:t>
      </w:r>
    </w:p>
    <w:p w:rsidR="006F3F47" w:rsidRPr="006F3F47" w:rsidRDefault="006F3F47" w:rsidP="006F3F47"/>
    <w:p w:rsidR="005F58CB" w:rsidRDefault="005F58CB" w:rsidP="005F58CB"/>
    <w:p w:rsidR="005F58CB" w:rsidRDefault="005F58CB" w:rsidP="00253E7C">
      <w:pPr>
        <w:ind w:left="708" w:firstLine="708"/>
        <w:rPr>
          <w:sz w:val="28"/>
          <w:szCs w:val="28"/>
          <w:lang w:val="uk-UA"/>
        </w:rPr>
      </w:pPr>
    </w:p>
    <w:p w:rsidR="006F3F47" w:rsidRDefault="006F3F47" w:rsidP="00253E7C">
      <w:pPr>
        <w:ind w:left="708" w:firstLine="708"/>
        <w:rPr>
          <w:sz w:val="28"/>
          <w:szCs w:val="28"/>
          <w:lang w:val="uk-UA"/>
        </w:rPr>
      </w:pPr>
    </w:p>
    <w:p w:rsidR="006F3F47" w:rsidRDefault="006F3F47" w:rsidP="00253E7C">
      <w:pPr>
        <w:ind w:left="708" w:firstLine="708"/>
        <w:rPr>
          <w:sz w:val="28"/>
          <w:szCs w:val="28"/>
          <w:lang w:val="uk-UA"/>
        </w:rPr>
      </w:pPr>
    </w:p>
    <w:p w:rsidR="005F58CB" w:rsidRDefault="005F58CB" w:rsidP="00253E7C">
      <w:pPr>
        <w:ind w:left="708" w:firstLine="708"/>
        <w:rPr>
          <w:sz w:val="28"/>
          <w:szCs w:val="28"/>
          <w:lang w:val="uk-UA"/>
        </w:rPr>
      </w:pPr>
    </w:p>
    <w:p w:rsidR="005F58CB" w:rsidRPr="00297BAC" w:rsidRDefault="005F58CB" w:rsidP="005F58CB">
      <w:pPr>
        <w:jc w:val="center"/>
        <w:rPr>
          <w:b/>
          <w:sz w:val="48"/>
          <w:szCs w:val="48"/>
        </w:rPr>
      </w:pPr>
      <w:r w:rsidRPr="00297BAC">
        <w:rPr>
          <w:b/>
          <w:sz w:val="48"/>
          <w:szCs w:val="48"/>
        </w:rPr>
        <w:t>Положення</w:t>
      </w:r>
    </w:p>
    <w:p w:rsidR="005F58CB" w:rsidRPr="00297BAC" w:rsidRDefault="005F58CB" w:rsidP="005F58CB">
      <w:pPr>
        <w:jc w:val="center"/>
        <w:rPr>
          <w:b/>
          <w:sz w:val="48"/>
          <w:szCs w:val="48"/>
        </w:rPr>
      </w:pPr>
      <w:r>
        <w:rPr>
          <w:b/>
          <w:sz w:val="48"/>
          <w:szCs w:val="48"/>
        </w:rPr>
        <w:t>про преміювання працівників к</w:t>
      </w:r>
      <w:bookmarkStart w:id="0" w:name="_GoBack"/>
      <w:bookmarkEnd w:id="0"/>
      <w:r>
        <w:rPr>
          <w:b/>
          <w:sz w:val="48"/>
          <w:szCs w:val="48"/>
        </w:rPr>
        <w:t xml:space="preserve">омунального закладу освіти «Верхньодніпровський навчально-реабілітаційний центр» Дніпропетровської обласної </w:t>
      </w:r>
      <w:proofErr w:type="gramStart"/>
      <w:r>
        <w:rPr>
          <w:b/>
          <w:sz w:val="48"/>
          <w:szCs w:val="48"/>
        </w:rPr>
        <w:t>ради</w:t>
      </w:r>
      <w:proofErr w:type="gramEnd"/>
      <w:r w:rsidRPr="00297BAC">
        <w:rPr>
          <w:b/>
          <w:sz w:val="48"/>
          <w:szCs w:val="48"/>
        </w:rPr>
        <w:t>»</w:t>
      </w:r>
    </w:p>
    <w:p w:rsidR="005F58CB" w:rsidRDefault="005F58CB" w:rsidP="005F58CB"/>
    <w:p w:rsidR="005F58CB" w:rsidRPr="000D7558" w:rsidRDefault="005F58CB" w:rsidP="0064090B">
      <w:pPr>
        <w:pStyle w:val="ad"/>
        <w:numPr>
          <w:ilvl w:val="0"/>
          <w:numId w:val="17"/>
        </w:numPr>
        <w:rPr>
          <w:b/>
          <w:sz w:val="36"/>
          <w:szCs w:val="36"/>
        </w:rPr>
      </w:pPr>
      <w:r w:rsidRPr="000D7558">
        <w:rPr>
          <w:b/>
          <w:sz w:val="36"/>
          <w:szCs w:val="36"/>
        </w:rPr>
        <w:t>Загальні положення</w:t>
      </w:r>
    </w:p>
    <w:p w:rsidR="005F58CB" w:rsidRDefault="005F58CB" w:rsidP="0064090B">
      <w:pPr>
        <w:pStyle w:val="ad"/>
        <w:numPr>
          <w:ilvl w:val="1"/>
          <w:numId w:val="17"/>
        </w:numPr>
      </w:pPr>
      <w:r>
        <w:t>Це положення розроблено відповідно до Закону України «Про освіту»,  Інструкції про порядок обчислення заробітної плати працівників освіти, затвердженої наказом МОН України від 15 квітня 1993 року №102, зареєстрованої в Міністерстві Юстиції України 27 квітня 1993 року № 56, Постанови Кабінету Міністрів України від 30.08.2002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5F58CB" w:rsidRDefault="005F58CB" w:rsidP="0064090B">
      <w:pPr>
        <w:pStyle w:val="ad"/>
        <w:numPr>
          <w:ilvl w:val="1"/>
          <w:numId w:val="17"/>
        </w:numPr>
      </w:pPr>
      <w:r>
        <w:t>Витрати на преміювання, надання матеріальної допомоги працівникам, а також стимулювання творчої праці і педагогічного новаторства у розмірах не менше 2-х відсотків планового фонду заробітної плати передбачаються в кошторисах. Крім того, на преміювання працівників спрямовуються кошти за рахунок економії фонду заробітної плати. Яка склалася протягом року.</w:t>
      </w:r>
    </w:p>
    <w:p w:rsidR="005F58CB" w:rsidRDefault="005F58CB" w:rsidP="0064090B">
      <w:pPr>
        <w:pStyle w:val="ad"/>
        <w:numPr>
          <w:ilvl w:val="1"/>
          <w:numId w:val="17"/>
        </w:numPr>
      </w:pPr>
      <w:r>
        <w:t>Розмір економії по заробітній платі визначається бухгалтерією, як різниця між плановою сумою асигнувань на заробітну плату (з урахуванням змін, проведених в установленому порядку) і сумою фактичних витрат.</w:t>
      </w:r>
    </w:p>
    <w:p w:rsidR="005F58CB" w:rsidRDefault="005F58CB" w:rsidP="0064090B">
      <w:pPr>
        <w:pStyle w:val="ad"/>
        <w:numPr>
          <w:ilvl w:val="1"/>
          <w:numId w:val="17"/>
        </w:numPr>
      </w:pPr>
      <w:r>
        <w:t>Преміювання працівників здійснюється у відповідності до Положення про преміювання, яке затверджується директором ВНРЦ і погоджується з профспілковим комітетом.</w:t>
      </w:r>
    </w:p>
    <w:p w:rsidR="005F58CB" w:rsidRDefault="005F58CB" w:rsidP="0064090B">
      <w:pPr>
        <w:pStyle w:val="ad"/>
        <w:numPr>
          <w:ilvl w:val="1"/>
          <w:numId w:val="17"/>
        </w:numPr>
      </w:pPr>
      <w:r>
        <w:t>Розмір премії і матеріальної допомоги встановлюється кожному конкретному працівнику за погодженням з профспілковим комітетом ВНРЦ у відповідності до розроблених критеріїв.</w:t>
      </w:r>
    </w:p>
    <w:p w:rsidR="005F58CB" w:rsidRDefault="005F58CB" w:rsidP="0064090B">
      <w:pPr>
        <w:pStyle w:val="ad"/>
        <w:numPr>
          <w:ilvl w:val="1"/>
          <w:numId w:val="17"/>
        </w:numPr>
      </w:pPr>
      <w:r>
        <w:t>Суми виплат премії підлягають оподаткуванню у відповідності до діючого законодавства і враховуються при визначенні середнього заробітку для виплати відпускних, призначенні пенсій, забезпечення допомогою у зв’язку з тимчасовою втратою працездатності та інших виплат.</w:t>
      </w:r>
    </w:p>
    <w:p w:rsidR="005F58CB" w:rsidRPr="005F58CB" w:rsidRDefault="005F58CB" w:rsidP="005F58CB">
      <w:pPr>
        <w:rPr>
          <w:lang w:val="uk-UA"/>
        </w:rPr>
      </w:pPr>
    </w:p>
    <w:p w:rsidR="005F58CB" w:rsidRPr="005F58CB" w:rsidRDefault="005F58CB" w:rsidP="005F58CB">
      <w:pPr>
        <w:rPr>
          <w:lang w:val="uk-UA"/>
        </w:rPr>
      </w:pPr>
    </w:p>
    <w:p w:rsidR="005F58CB" w:rsidRPr="000D7558" w:rsidRDefault="005F58CB" w:rsidP="0064090B">
      <w:pPr>
        <w:pStyle w:val="ad"/>
        <w:numPr>
          <w:ilvl w:val="0"/>
          <w:numId w:val="17"/>
        </w:numPr>
        <w:rPr>
          <w:b/>
          <w:sz w:val="40"/>
          <w:szCs w:val="40"/>
        </w:rPr>
      </w:pPr>
      <w:r w:rsidRPr="000D7558">
        <w:rPr>
          <w:b/>
          <w:sz w:val="40"/>
          <w:szCs w:val="40"/>
        </w:rPr>
        <w:t>Умови та порядок преміювання.</w:t>
      </w:r>
    </w:p>
    <w:p w:rsidR="005F58CB" w:rsidRDefault="005F58CB" w:rsidP="0064090B">
      <w:pPr>
        <w:pStyle w:val="ad"/>
        <w:numPr>
          <w:ilvl w:val="1"/>
          <w:numId w:val="17"/>
        </w:numPr>
      </w:pPr>
      <w:r>
        <w:t>Це Положення поширюється на всі категорії працівників закладу.</w:t>
      </w:r>
    </w:p>
    <w:p w:rsidR="005F58CB" w:rsidRDefault="005F58CB" w:rsidP="0064090B">
      <w:pPr>
        <w:pStyle w:val="ad"/>
        <w:numPr>
          <w:ilvl w:val="1"/>
          <w:numId w:val="17"/>
        </w:numPr>
      </w:pPr>
      <w:r>
        <w:t>Директор має прав</w:t>
      </w:r>
      <w:r w:rsidR="00F74FD5">
        <w:t>о</w:t>
      </w:r>
      <w:r>
        <w:t xml:space="preserve"> преміювати працівників, що перебувають у штаті у межах загальних коштів, передбачених кошторисом центру на оплату передбачених кошторисом центру на оплату праці.</w:t>
      </w:r>
    </w:p>
    <w:p w:rsidR="005F58CB" w:rsidRDefault="005F58CB" w:rsidP="0064090B">
      <w:pPr>
        <w:pStyle w:val="ad"/>
        <w:numPr>
          <w:ilvl w:val="1"/>
          <w:numId w:val="17"/>
        </w:numPr>
      </w:pPr>
      <w:r>
        <w:t>При преміюванні забезпечується зв'язок виплати премії з</w:t>
      </w:r>
      <w:r w:rsidR="00F74FD5">
        <w:t>а</w:t>
      </w:r>
      <w:r>
        <w:t xml:space="preserve"> результатами праці кожного працівника, а також враховуються показники діяльності закладу.</w:t>
      </w:r>
    </w:p>
    <w:p w:rsidR="005F58CB" w:rsidRDefault="005F58CB" w:rsidP="0064090B">
      <w:pPr>
        <w:pStyle w:val="ad"/>
        <w:numPr>
          <w:ilvl w:val="1"/>
          <w:numId w:val="17"/>
        </w:numPr>
      </w:pPr>
      <w:r>
        <w:t xml:space="preserve">Розмір виплати кожному працівнику встановлюється в залежності від особистого внеску у підсумки діяльності </w:t>
      </w:r>
      <w:r w:rsidR="00F74FD5">
        <w:t>закладу за пропозицією керівників структурних підрозділів</w:t>
      </w:r>
      <w:r>
        <w:t>. Максимальний розмір премії не обмежується.</w:t>
      </w:r>
    </w:p>
    <w:p w:rsidR="005F58CB" w:rsidRDefault="005F58CB" w:rsidP="0064090B">
      <w:pPr>
        <w:pStyle w:val="ad"/>
        <w:numPr>
          <w:ilvl w:val="1"/>
          <w:numId w:val="17"/>
        </w:numPr>
      </w:pPr>
      <w:r>
        <w:t>Премія нараховується за фактично відпрацьований час у відсотках на п</w:t>
      </w:r>
      <w:r w:rsidR="00F74FD5">
        <w:t>осадовий</w:t>
      </w:r>
      <w:r>
        <w:t xml:space="preserve"> оклад з урахуванням істотних доплат, передбачених Інструкцією про порядок обчислення заробітної плати в межах коштів фонду оплати праці, передбачених кошторисом НРЦ.</w:t>
      </w:r>
      <w:r w:rsidR="00F74FD5">
        <w:t xml:space="preserve"> Курси вважаються фактично відпрацьованим часом.</w:t>
      </w:r>
    </w:p>
    <w:p w:rsidR="005F58CB" w:rsidRDefault="005F58CB" w:rsidP="0064090B">
      <w:pPr>
        <w:pStyle w:val="ad"/>
        <w:numPr>
          <w:ilvl w:val="1"/>
          <w:numId w:val="17"/>
        </w:numPr>
      </w:pPr>
      <w:r>
        <w:t>Питання преміювання працівників за підсумками діяльності роботи розглядається щоквартально ( щомісячно ) у відповідності до подання та з нагоди ювілейних дат</w:t>
      </w:r>
      <w:r w:rsidR="00C8749D">
        <w:t xml:space="preserve"> (50 років і через кожні наступні 5 років)</w:t>
      </w:r>
      <w:r>
        <w:t>, професійних свят.</w:t>
      </w:r>
    </w:p>
    <w:p w:rsidR="005F58CB" w:rsidRDefault="005F58CB" w:rsidP="0064090B">
      <w:pPr>
        <w:pStyle w:val="ad"/>
        <w:numPr>
          <w:ilvl w:val="1"/>
          <w:numId w:val="17"/>
        </w:numPr>
      </w:pPr>
      <w:r>
        <w:t>Працівники можуть бути позбавлені премії повністю або частково за недоліки та упущення в роботі, за порушення трудової дисципліни, санітарно-гігієнічного стану, техніки безпеки та охорони праці.</w:t>
      </w:r>
    </w:p>
    <w:p w:rsidR="005F58CB" w:rsidRPr="00440CFA" w:rsidRDefault="005F58CB" w:rsidP="0064090B">
      <w:pPr>
        <w:pStyle w:val="ad"/>
        <w:numPr>
          <w:ilvl w:val="1"/>
          <w:numId w:val="17"/>
        </w:numPr>
      </w:pPr>
      <w:r>
        <w:t>Обов’язковою умовою для застосування преміювання працівників є відсутність порушень особистої виконавчої і трудової дисципліни.</w:t>
      </w:r>
    </w:p>
    <w:p w:rsidR="005F58CB" w:rsidRDefault="005F58CB" w:rsidP="0064090B">
      <w:pPr>
        <w:pStyle w:val="ad"/>
        <w:numPr>
          <w:ilvl w:val="1"/>
          <w:numId w:val="17"/>
        </w:numPr>
      </w:pPr>
      <w:r>
        <w:t>Преміюванню підлягають як основні працівники так і сумісники.</w:t>
      </w:r>
    </w:p>
    <w:p w:rsidR="005F58CB" w:rsidRDefault="005F58CB" w:rsidP="0064090B">
      <w:pPr>
        <w:pStyle w:val="ad"/>
        <w:numPr>
          <w:ilvl w:val="1"/>
          <w:numId w:val="17"/>
        </w:numPr>
      </w:pPr>
      <w:r>
        <w:t>Працівники, до яких протягом року застосовувалися дисциплінарні стягнення, не підлягають преміюванню після застосування цих стягнень, якщо вони не були зняті достроково.</w:t>
      </w:r>
    </w:p>
    <w:p w:rsidR="005F58CB" w:rsidRDefault="005F58CB" w:rsidP="005F58CB"/>
    <w:p w:rsidR="005F58CB" w:rsidRPr="00EB15BB" w:rsidRDefault="005F58CB" w:rsidP="0064090B">
      <w:pPr>
        <w:pStyle w:val="ad"/>
        <w:numPr>
          <w:ilvl w:val="0"/>
          <w:numId w:val="17"/>
        </w:numPr>
        <w:jc w:val="both"/>
        <w:rPr>
          <w:b/>
          <w:sz w:val="40"/>
          <w:szCs w:val="40"/>
        </w:rPr>
      </w:pPr>
      <w:r w:rsidRPr="00EB15BB">
        <w:rPr>
          <w:b/>
          <w:sz w:val="40"/>
          <w:szCs w:val="40"/>
        </w:rPr>
        <w:t>Критерії преміювання</w:t>
      </w:r>
    </w:p>
    <w:p w:rsidR="005F58CB" w:rsidRDefault="005F58CB" w:rsidP="0064090B">
      <w:pPr>
        <w:pStyle w:val="ad"/>
        <w:numPr>
          <w:ilvl w:val="1"/>
          <w:numId w:val="17"/>
        </w:numPr>
        <w:jc w:val="both"/>
      </w:pPr>
      <w:r>
        <w:t>Преміювання здійснюється в межах фонду оплати праці, передбачених кошторисом НРЦ.</w:t>
      </w:r>
    </w:p>
    <w:p w:rsidR="005F58CB" w:rsidRDefault="005F58CB" w:rsidP="0064090B">
      <w:pPr>
        <w:pStyle w:val="ad"/>
        <w:numPr>
          <w:ilvl w:val="1"/>
          <w:numId w:val="17"/>
        </w:numPr>
        <w:jc w:val="both"/>
      </w:pPr>
      <w:r>
        <w:t>Для застосування преміювання працівників та визначення розміру премій враховуються наступні показники:</w:t>
      </w:r>
    </w:p>
    <w:p w:rsidR="005F58CB" w:rsidRDefault="005F58CB" w:rsidP="0064090B">
      <w:pPr>
        <w:pStyle w:val="ad"/>
        <w:numPr>
          <w:ilvl w:val="0"/>
          <w:numId w:val="18"/>
        </w:numPr>
        <w:jc w:val="both"/>
      </w:pPr>
      <w:r>
        <w:t>якість і ефективність виконання службових обов’язків, за умови досягнення ними успіхів у вихованні та навчанні;</w:t>
      </w:r>
    </w:p>
    <w:p w:rsidR="005F58CB" w:rsidRDefault="005F58CB" w:rsidP="0064090B">
      <w:pPr>
        <w:pStyle w:val="ad"/>
        <w:numPr>
          <w:ilvl w:val="0"/>
          <w:numId w:val="18"/>
        </w:numPr>
        <w:jc w:val="both"/>
      </w:pPr>
      <w:r>
        <w:t>виконання Правил внутрішнього розпорядку НРЦ;</w:t>
      </w:r>
    </w:p>
    <w:p w:rsidR="005F58CB" w:rsidRDefault="005F58CB" w:rsidP="0064090B">
      <w:pPr>
        <w:pStyle w:val="ad"/>
        <w:numPr>
          <w:ilvl w:val="0"/>
          <w:numId w:val="18"/>
        </w:numPr>
      </w:pPr>
      <w:r>
        <w:t>виконання зобов’язань за Колективним договором;</w:t>
      </w:r>
    </w:p>
    <w:p w:rsidR="005F58CB" w:rsidRDefault="005F58CB" w:rsidP="0064090B">
      <w:pPr>
        <w:pStyle w:val="ad"/>
        <w:numPr>
          <w:ilvl w:val="0"/>
          <w:numId w:val="18"/>
        </w:numPr>
      </w:pPr>
      <w:r>
        <w:t>дотримання норм чинного законодавств</w:t>
      </w:r>
      <w:r w:rsidR="00C8749D">
        <w:t>а</w:t>
      </w:r>
      <w:r>
        <w:t xml:space="preserve"> про працю та  про охорону праці;</w:t>
      </w:r>
    </w:p>
    <w:p w:rsidR="005F58CB" w:rsidRDefault="005F58CB" w:rsidP="0064090B">
      <w:pPr>
        <w:pStyle w:val="ad"/>
        <w:numPr>
          <w:ilvl w:val="0"/>
          <w:numId w:val="18"/>
        </w:numPr>
      </w:pPr>
      <w:r>
        <w:t>високий рівень організації та проведення виховних та позакласних заходів: конкурсів, спартакіад, фестивалів, організації дозвілля дітей;</w:t>
      </w:r>
    </w:p>
    <w:p w:rsidR="005F58CB" w:rsidRDefault="005F58CB" w:rsidP="0064090B">
      <w:pPr>
        <w:pStyle w:val="ad"/>
        <w:numPr>
          <w:ilvl w:val="0"/>
          <w:numId w:val="18"/>
        </w:numPr>
      </w:pPr>
      <w:r>
        <w:t>впровадження в роботі інноваційних технологій, результативність;</w:t>
      </w:r>
    </w:p>
    <w:p w:rsidR="005F58CB" w:rsidRDefault="005F58CB" w:rsidP="0064090B">
      <w:pPr>
        <w:pStyle w:val="ad"/>
        <w:numPr>
          <w:ilvl w:val="0"/>
          <w:numId w:val="18"/>
        </w:numPr>
      </w:pPr>
      <w:r>
        <w:t>раціональне використання і збереження матеріальних цінностей;</w:t>
      </w:r>
    </w:p>
    <w:p w:rsidR="005F58CB" w:rsidRDefault="005F58CB" w:rsidP="0064090B">
      <w:pPr>
        <w:pStyle w:val="ad"/>
        <w:numPr>
          <w:ilvl w:val="0"/>
          <w:numId w:val="18"/>
        </w:numPr>
      </w:pPr>
      <w:r>
        <w:t>створення належних умов проживання дітей;</w:t>
      </w:r>
    </w:p>
    <w:p w:rsidR="005F58CB" w:rsidRDefault="005F58CB" w:rsidP="0064090B">
      <w:pPr>
        <w:pStyle w:val="ad"/>
        <w:numPr>
          <w:ilvl w:val="0"/>
          <w:numId w:val="18"/>
        </w:numPr>
      </w:pPr>
      <w:r>
        <w:t>активна участь у різних формах методичної роботи: засідання педагогічних рад, семінарів, методичних об’єднань, творчих груп тощо;</w:t>
      </w:r>
    </w:p>
    <w:p w:rsidR="005F58CB" w:rsidRDefault="005F58CB" w:rsidP="0064090B">
      <w:pPr>
        <w:pStyle w:val="ad"/>
        <w:numPr>
          <w:ilvl w:val="0"/>
          <w:numId w:val="18"/>
        </w:numPr>
      </w:pPr>
      <w:r>
        <w:t>ініціативність, активна участь у суспільно-громадському житті колективу закладу, міста, району, області.</w:t>
      </w:r>
    </w:p>
    <w:p w:rsidR="005F58CB" w:rsidRDefault="005F58CB" w:rsidP="005F58CB"/>
    <w:p w:rsidR="005F58CB" w:rsidRPr="00F87AB0" w:rsidRDefault="005F58CB" w:rsidP="0064090B">
      <w:pPr>
        <w:pStyle w:val="ad"/>
        <w:numPr>
          <w:ilvl w:val="0"/>
          <w:numId w:val="17"/>
        </w:numPr>
        <w:rPr>
          <w:b/>
          <w:sz w:val="40"/>
          <w:szCs w:val="40"/>
        </w:rPr>
      </w:pPr>
      <w:r w:rsidRPr="00F87AB0">
        <w:rPr>
          <w:b/>
          <w:sz w:val="40"/>
          <w:szCs w:val="40"/>
        </w:rPr>
        <w:t>Інші одноразові заохочувальні виплати</w:t>
      </w:r>
    </w:p>
    <w:p w:rsidR="005F58CB" w:rsidRDefault="005F58CB" w:rsidP="0064090B">
      <w:pPr>
        <w:pStyle w:val="ad"/>
        <w:numPr>
          <w:ilvl w:val="1"/>
          <w:numId w:val="17"/>
        </w:numPr>
      </w:pPr>
      <w:r>
        <w:t>Працівникам на підставі окремих наказів можуть виплачуватися премії та грошові винагороди, які мають одноразовий характер. До них належать:</w:t>
      </w:r>
    </w:p>
    <w:p w:rsidR="005F58CB" w:rsidRDefault="005F58CB" w:rsidP="0064090B">
      <w:pPr>
        <w:pStyle w:val="ad"/>
        <w:numPr>
          <w:ilvl w:val="2"/>
          <w:numId w:val="17"/>
        </w:numPr>
      </w:pPr>
      <w:r>
        <w:t>Матеріальна допомога:</w:t>
      </w:r>
    </w:p>
    <w:p w:rsidR="005F58CB" w:rsidRDefault="005F58CB" w:rsidP="0064090B">
      <w:pPr>
        <w:pStyle w:val="ad"/>
        <w:numPr>
          <w:ilvl w:val="0"/>
          <w:numId w:val="19"/>
        </w:numPr>
      </w:pPr>
      <w:r>
        <w:t>на оздоровлення;</w:t>
      </w:r>
    </w:p>
    <w:p w:rsidR="005F58CB" w:rsidRDefault="005F58CB" w:rsidP="0064090B">
      <w:pPr>
        <w:pStyle w:val="ad"/>
        <w:numPr>
          <w:ilvl w:val="0"/>
          <w:numId w:val="19"/>
        </w:numPr>
      </w:pPr>
      <w:r>
        <w:t>важке матеріальне становище;</w:t>
      </w:r>
    </w:p>
    <w:p w:rsidR="005F58CB" w:rsidRDefault="005F58CB" w:rsidP="0064090B">
      <w:pPr>
        <w:pStyle w:val="ad"/>
        <w:numPr>
          <w:ilvl w:val="0"/>
          <w:numId w:val="19"/>
        </w:numPr>
      </w:pPr>
      <w:r>
        <w:t>у випадку смерті батьків, чоловіка (жінки), дітей;</w:t>
      </w:r>
    </w:p>
    <w:p w:rsidR="005F58CB" w:rsidRDefault="005F58CB" w:rsidP="0064090B">
      <w:pPr>
        <w:pStyle w:val="ad"/>
        <w:numPr>
          <w:ilvl w:val="0"/>
          <w:numId w:val="19"/>
        </w:numPr>
      </w:pPr>
      <w:r>
        <w:t>при тяжкому захворюванні (операції) до і після лікування.</w:t>
      </w:r>
    </w:p>
    <w:p w:rsidR="005F58CB" w:rsidRDefault="005F58CB" w:rsidP="005F58CB">
      <w:pPr>
        <w:ind w:left="360"/>
      </w:pPr>
      <w:r>
        <w:t xml:space="preserve">Допомога надається на </w:t>
      </w:r>
      <w:proofErr w:type="gramStart"/>
      <w:r>
        <w:t>п</w:t>
      </w:r>
      <w:proofErr w:type="gramEnd"/>
      <w:r>
        <w:t>ідставі заяви працівника з відповідними документами.</w:t>
      </w:r>
    </w:p>
    <w:p w:rsidR="005F58CB" w:rsidRDefault="005F58CB" w:rsidP="0064090B">
      <w:pPr>
        <w:pStyle w:val="ad"/>
        <w:numPr>
          <w:ilvl w:val="2"/>
          <w:numId w:val="17"/>
        </w:numPr>
      </w:pPr>
      <w:r>
        <w:t>Винагорода за підсумками роботи за рік.</w:t>
      </w:r>
    </w:p>
    <w:p w:rsidR="005F58CB" w:rsidRDefault="005F58CB" w:rsidP="0064090B">
      <w:pPr>
        <w:pStyle w:val="ad"/>
        <w:numPr>
          <w:ilvl w:val="2"/>
          <w:numId w:val="17"/>
        </w:numPr>
      </w:pPr>
      <w:r>
        <w:t>Премії за виконання особливо важливих завдань.</w:t>
      </w:r>
    </w:p>
    <w:p w:rsidR="005F58CB" w:rsidRDefault="005F58CB" w:rsidP="0064090B">
      <w:pPr>
        <w:pStyle w:val="ad"/>
        <w:numPr>
          <w:ilvl w:val="2"/>
          <w:numId w:val="17"/>
        </w:numPr>
      </w:pPr>
      <w:r>
        <w:t>Одноразові заохочення, не</w:t>
      </w:r>
      <w:r w:rsidR="00C8749D">
        <w:t xml:space="preserve"> </w:t>
      </w:r>
      <w:r>
        <w:t>пов’язані з конкретними результатами праці:</w:t>
      </w:r>
    </w:p>
    <w:p w:rsidR="005F58CB" w:rsidRDefault="005F58CB" w:rsidP="0064090B">
      <w:pPr>
        <w:pStyle w:val="ad"/>
        <w:numPr>
          <w:ilvl w:val="0"/>
          <w:numId w:val="20"/>
        </w:numPr>
      </w:pPr>
      <w:r>
        <w:t>до ювілейних дат дня народження;</w:t>
      </w:r>
    </w:p>
    <w:p w:rsidR="005F58CB" w:rsidRDefault="005F58CB" w:rsidP="0064090B">
      <w:pPr>
        <w:pStyle w:val="ad"/>
        <w:numPr>
          <w:ilvl w:val="0"/>
          <w:numId w:val="20"/>
        </w:numPr>
      </w:pPr>
      <w:r>
        <w:t>з нагоди державних професійних свят.</w:t>
      </w:r>
    </w:p>
    <w:p w:rsidR="005F58CB" w:rsidRDefault="005F58CB" w:rsidP="0064090B">
      <w:pPr>
        <w:pStyle w:val="ad"/>
        <w:numPr>
          <w:ilvl w:val="1"/>
          <w:numId w:val="17"/>
        </w:numPr>
      </w:pPr>
      <w:r>
        <w:t>Розмір одноразових заохочувальних виплат визначається директором в межах фонду економії заробітної плати</w:t>
      </w:r>
      <w:r w:rsidR="00C8749D">
        <w:t xml:space="preserve"> за погодженням з профспілковим комітетом</w:t>
      </w:r>
      <w:r>
        <w:t>.</w:t>
      </w:r>
    </w:p>
    <w:p w:rsidR="005F58CB" w:rsidRDefault="005F58CB" w:rsidP="0064090B">
      <w:pPr>
        <w:pStyle w:val="ad"/>
        <w:numPr>
          <w:ilvl w:val="1"/>
          <w:numId w:val="17"/>
        </w:numPr>
      </w:pPr>
      <w:r>
        <w:t>Протягом дії дисциплінарного стягнення виплата одноразових премій та заохочень не проводиться.</w:t>
      </w:r>
    </w:p>
    <w:p w:rsidR="005F58CB" w:rsidRDefault="005F58CB" w:rsidP="005F58CB">
      <w:pPr>
        <w:ind w:left="360"/>
      </w:pPr>
    </w:p>
    <w:p w:rsidR="005F58CB" w:rsidRDefault="005F58CB" w:rsidP="0064090B">
      <w:pPr>
        <w:pStyle w:val="ad"/>
        <w:numPr>
          <w:ilvl w:val="0"/>
          <w:numId w:val="17"/>
        </w:numPr>
        <w:rPr>
          <w:b/>
          <w:sz w:val="40"/>
          <w:szCs w:val="40"/>
        </w:rPr>
      </w:pPr>
      <w:r w:rsidRPr="00CD79AB">
        <w:rPr>
          <w:b/>
          <w:sz w:val="40"/>
          <w:szCs w:val="40"/>
        </w:rPr>
        <w:t>Умови і порядок позбавлення премії</w:t>
      </w:r>
    </w:p>
    <w:p w:rsidR="006F3F47" w:rsidRPr="00CD79AB" w:rsidRDefault="006F3F47" w:rsidP="006F3F47">
      <w:pPr>
        <w:pStyle w:val="ad"/>
        <w:ind w:left="360"/>
        <w:rPr>
          <w:b/>
          <w:sz w:val="40"/>
          <w:szCs w:val="40"/>
        </w:rPr>
      </w:pPr>
    </w:p>
    <w:p w:rsidR="005F58CB" w:rsidRDefault="005F58CB" w:rsidP="0064090B">
      <w:pPr>
        <w:pStyle w:val="ad"/>
        <w:numPr>
          <w:ilvl w:val="1"/>
          <w:numId w:val="17"/>
        </w:numPr>
      </w:pPr>
      <w:r>
        <w:t>Працівники можуть бути позбавлені премії частково або повністю у випадках:</w:t>
      </w:r>
    </w:p>
    <w:p w:rsidR="005F58CB" w:rsidRDefault="005F58CB" w:rsidP="0064090B">
      <w:pPr>
        <w:pStyle w:val="ad"/>
        <w:numPr>
          <w:ilvl w:val="2"/>
          <w:numId w:val="17"/>
        </w:numPr>
      </w:pPr>
      <w:r>
        <w:t>Порушення особистої виконавчої і трудової дисципліни, виробничих завдань і функцій.</w:t>
      </w:r>
    </w:p>
    <w:p w:rsidR="005F58CB" w:rsidRDefault="005F58CB" w:rsidP="0064090B">
      <w:pPr>
        <w:pStyle w:val="ad"/>
        <w:numPr>
          <w:ilvl w:val="2"/>
          <w:numId w:val="17"/>
        </w:numPr>
      </w:pPr>
      <w:r>
        <w:t>Порушення законодавства про працю, правил охорони праці, техніки безпеки, протипожежної безпеки, незадовільне утримання приміщень.</w:t>
      </w:r>
    </w:p>
    <w:p w:rsidR="005F58CB" w:rsidRDefault="005F58CB" w:rsidP="0064090B">
      <w:pPr>
        <w:pStyle w:val="ad"/>
        <w:numPr>
          <w:ilvl w:val="2"/>
          <w:numId w:val="17"/>
        </w:numPr>
      </w:pPr>
      <w:r>
        <w:t>Застосування дисциплінарного стягнення за порушення правил внутрішнього трудового розпорядку. Під час дисциплінарного стягнення до працівника не застосовуються премії і інші заохочення, якщо вони не були зняті достроково.</w:t>
      </w: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Default="006F3F47" w:rsidP="006F3F47">
      <w:pPr>
        <w:rPr>
          <w:lang w:val="uk-UA"/>
        </w:rPr>
      </w:pPr>
    </w:p>
    <w:p w:rsidR="006F3F47" w:rsidRPr="006F3F47" w:rsidRDefault="006F3F47" w:rsidP="006F3F47">
      <w:pPr>
        <w:jc w:val="right"/>
        <w:rPr>
          <w:lang w:val="uk-UA"/>
        </w:rPr>
      </w:pPr>
      <w:r w:rsidRPr="006F3F47">
        <w:rPr>
          <w:lang w:val="uk-UA"/>
        </w:rPr>
        <w:t xml:space="preserve">Додаток № </w:t>
      </w:r>
      <w:r w:rsidR="00922388">
        <w:rPr>
          <w:lang w:val="uk-UA"/>
        </w:rPr>
        <w:t>8</w:t>
      </w:r>
    </w:p>
    <w:p w:rsidR="006F3F47" w:rsidRPr="006F3F47" w:rsidRDefault="00967114" w:rsidP="006F3F47">
      <w:pPr>
        <w:jc w:val="right"/>
        <w:rPr>
          <w:lang w:val="uk-UA"/>
        </w:rPr>
      </w:pPr>
      <w:r>
        <w:rPr>
          <w:noProof/>
        </w:rPr>
        <w:pict>
          <v:shapetype id="_x0000_t202" coordsize="21600,21600" o:spt="202" path="m,l,21600r21600,l21600,xe">
            <v:stroke joinstyle="miter"/>
            <v:path gradientshapeok="t" o:connecttype="rect"/>
          </v:shapetype>
          <v:shape id="Надпись 1" o:spid="_x0000_s1028" type="#_x0000_t202" style="position:absolute;left:0;text-align:left;margin-left:-7.8pt;margin-top:19.95pt;width:205.5pt;height:101.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" stroked="f" strokeweight=".5pt">
            <v:textbox>
              <w:txbxContent>
                <w:p w:rsidR="00BE162F" w:rsidRPr="0064090B" w:rsidRDefault="00BE162F" w:rsidP="006F3F47">
                  <w:pPr>
                    <w:rPr>
                      <w:b/>
                      <w:lang w:val="uk-UA"/>
                    </w:rPr>
                  </w:pPr>
                  <w:r w:rsidRPr="0064090B">
                    <w:rPr>
                      <w:b/>
                      <w:lang w:val="uk-UA"/>
                    </w:rPr>
                    <w:t>ЗАТВЕРЖЕННО:</w:t>
                  </w:r>
                </w:p>
                <w:p w:rsidR="00BE162F" w:rsidRDefault="00BE162F" w:rsidP="006F3F47">
                  <w:pPr>
                    <w:rPr>
                      <w:lang w:val="uk-UA"/>
                    </w:rPr>
                  </w:pPr>
                  <w:r>
                    <w:t>Директор КЗО «ВНР</w:t>
                  </w:r>
                  <w:proofErr w:type="gramStart"/>
                  <w:r>
                    <w:t>Ц»</w:t>
                  </w:r>
                  <w:proofErr w:type="gramEnd"/>
                  <w:r>
                    <w:t>ДОР»</w:t>
                  </w:r>
                </w:p>
                <w:p w:rsidR="00BE162F" w:rsidRPr="0064090B" w:rsidRDefault="00BE162F" w:rsidP="006F3F47">
                  <w:pPr>
                    <w:rPr>
                      <w:lang w:val="uk-UA"/>
                    </w:rPr>
                  </w:pPr>
                </w:p>
                <w:p w:rsidR="00BE162F" w:rsidRDefault="00BE162F" w:rsidP="006F3F47">
                  <w:r>
                    <w:t>_____________В.П. Романчук</w:t>
                  </w:r>
                </w:p>
                <w:p w:rsidR="00BE162F" w:rsidRDefault="00BE162F" w:rsidP="006F3F47"/>
              </w:txbxContent>
            </v:textbox>
          </v:shape>
        </w:pict>
      </w:r>
      <w:r>
        <w:rPr>
          <w:noProof/>
        </w:rPr>
        <w:pict>
          <v:shape id="Надпись 3" o:spid="_x0000_s1029" type="#_x0000_t202" style="position:absolute;left:0;text-align:left;margin-left:239.7pt;margin-top:18.45pt;width:226.5pt;height:114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" stroked="f" strokeweight=".5pt">
            <v:textbox>
              <w:txbxContent>
                <w:p w:rsidR="00BE162F" w:rsidRPr="0064090B" w:rsidRDefault="00BE162F" w:rsidP="006F3F47">
                  <w:pPr>
                    <w:rPr>
                      <w:b/>
                      <w:lang w:val="uk-UA"/>
                    </w:rPr>
                  </w:pPr>
                  <w:r w:rsidRPr="0064090B">
                    <w:rPr>
                      <w:b/>
                      <w:lang w:val="uk-UA"/>
                    </w:rPr>
                    <w:t>ПОГОДЖЕНО:</w:t>
                  </w:r>
                </w:p>
                <w:p w:rsidR="00BE162F" w:rsidRDefault="00BE162F" w:rsidP="006F3F47">
                  <w:pPr>
                    <w:rPr>
                      <w:lang w:val="uk-UA"/>
                    </w:rPr>
                  </w:pPr>
                  <w:r>
                    <w:rPr>
                      <w:lang w:val="uk-UA"/>
                    </w:rPr>
                    <w:t>Голова пофкома КЗО «ВНРЦ»ДОР</w:t>
                  </w:r>
                </w:p>
                <w:p w:rsidR="00BE162F" w:rsidRDefault="00BE162F" w:rsidP="006F3F47">
                  <w:pPr>
                    <w:rPr>
                      <w:lang w:val="uk-UA"/>
                    </w:rPr>
                  </w:pPr>
                </w:p>
                <w:p w:rsidR="00BE162F" w:rsidRPr="0064090B" w:rsidRDefault="00BE162F" w:rsidP="006F3F47">
                  <w:pPr>
                    <w:rPr>
                      <w:lang w:val="uk-UA"/>
                    </w:rPr>
                  </w:pPr>
                  <w:r>
                    <w:rPr>
                      <w:lang w:val="uk-UA"/>
                    </w:rPr>
                    <w:t>_____________В.П. Прищепа</w:t>
                  </w:r>
                </w:p>
              </w:txbxContent>
            </v:textbox>
            <w10:wrap anchorx="margin"/>
          </v:shape>
        </w:pict>
      </w:r>
    </w:p>
    <w:p w:rsidR="006F3F47" w:rsidRPr="006F3F47" w:rsidRDefault="006F3F47" w:rsidP="006F3F47">
      <w:pPr>
        <w:jc w:val="right"/>
        <w:rPr>
          <w:sz w:val="44"/>
          <w:szCs w:val="44"/>
          <w:lang w:val="uk-UA"/>
        </w:rPr>
      </w:pPr>
    </w:p>
    <w:p w:rsidR="006F3F47" w:rsidRPr="006F3F47" w:rsidRDefault="006F3F47" w:rsidP="006F3F47">
      <w:pPr>
        <w:jc w:val="right"/>
        <w:rPr>
          <w:sz w:val="44"/>
          <w:szCs w:val="44"/>
          <w:lang w:val="uk-UA"/>
        </w:rPr>
      </w:pPr>
    </w:p>
    <w:p w:rsidR="006F3F47" w:rsidRPr="006F3F47" w:rsidRDefault="006F3F47" w:rsidP="006F3F47">
      <w:pPr>
        <w:jc w:val="right"/>
        <w:rPr>
          <w:sz w:val="44"/>
          <w:szCs w:val="44"/>
          <w:lang w:val="uk-UA"/>
        </w:rPr>
      </w:pPr>
    </w:p>
    <w:p w:rsidR="006F3F47" w:rsidRPr="006F3F47" w:rsidRDefault="006F3F47" w:rsidP="006F3F47">
      <w:pPr>
        <w:jc w:val="right"/>
        <w:rPr>
          <w:sz w:val="44"/>
          <w:szCs w:val="44"/>
          <w:lang w:val="uk-UA"/>
        </w:rPr>
      </w:pPr>
    </w:p>
    <w:p w:rsidR="006F3F47" w:rsidRDefault="006F3F47" w:rsidP="006F3F47">
      <w:pPr>
        <w:jc w:val="center"/>
        <w:rPr>
          <w:b/>
          <w:sz w:val="44"/>
          <w:szCs w:val="44"/>
          <w:lang w:val="uk-UA"/>
        </w:rPr>
      </w:pPr>
    </w:p>
    <w:p w:rsidR="006F3F47" w:rsidRPr="006F3F47" w:rsidRDefault="006F3F47" w:rsidP="006F3F47">
      <w:pPr>
        <w:jc w:val="center"/>
        <w:rPr>
          <w:b/>
          <w:sz w:val="44"/>
          <w:szCs w:val="44"/>
          <w:lang w:val="uk-UA"/>
        </w:rPr>
      </w:pPr>
      <w:r>
        <w:rPr>
          <w:b/>
          <w:sz w:val="44"/>
          <w:szCs w:val="44"/>
          <w:lang w:val="uk-UA"/>
        </w:rPr>
        <w:t>ПОЛОЖЕННЯ</w:t>
      </w:r>
    </w:p>
    <w:p w:rsidR="006F3F47" w:rsidRPr="006F3F47" w:rsidRDefault="006F3F47" w:rsidP="006F3F47">
      <w:pPr>
        <w:jc w:val="center"/>
        <w:rPr>
          <w:b/>
          <w:sz w:val="44"/>
          <w:szCs w:val="44"/>
          <w:lang w:val="uk-UA"/>
        </w:rPr>
      </w:pPr>
      <w:r w:rsidRPr="006F3F47">
        <w:rPr>
          <w:b/>
          <w:sz w:val="44"/>
          <w:szCs w:val="44"/>
          <w:lang w:val="uk-UA"/>
        </w:rPr>
        <w:t>про надання та виплату педагогічним працівникам комунального закладу освіти «Верхньодніпровський навчально-реабілітаційний центр» Дніпропетровської обласної ради» щорічної грошової винагороди за сумлінну працю та зразкове виконання службових обов’язків</w:t>
      </w:r>
    </w:p>
    <w:p w:rsidR="006F3F47" w:rsidRPr="006F3F47" w:rsidRDefault="006F3F47" w:rsidP="006F3F47">
      <w:pPr>
        <w:jc w:val="center"/>
        <w:rPr>
          <w:b/>
          <w:sz w:val="48"/>
          <w:szCs w:val="48"/>
          <w:lang w:val="uk-UA"/>
        </w:rPr>
      </w:pPr>
    </w:p>
    <w:p w:rsidR="006F3F47" w:rsidRPr="000E00B2" w:rsidRDefault="006F3F47" w:rsidP="0064090B">
      <w:pPr>
        <w:pStyle w:val="ad"/>
        <w:numPr>
          <w:ilvl w:val="0"/>
          <w:numId w:val="21"/>
        </w:numPr>
        <w:rPr>
          <w:b/>
          <w:sz w:val="40"/>
          <w:szCs w:val="40"/>
        </w:rPr>
      </w:pPr>
      <w:r w:rsidRPr="000E00B2">
        <w:rPr>
          <w:b/>
          <w:sz w:val="40"/>
          <w:szCs w:val="40"/>
        </w:rPr>
        <w:t>Загальні положення</w:t>
      </w:r>
    </w:p>
    <w:p w:rsidR="006F3F47" w:rsidRDefault="006F3F47" w:rsidP="0064090B">
      <w:pPr>
        <w:pStyle w:val="ad"/>
        <w:numPr>
          <w:ilvl w:val="1"/>
          <w:numId w:val="21"/>
        </w:numPr>
      </w:pPr>
      <w:r>
        <w:t>Це Положення розроблено на підставі Порядку надання щорічної грошової винагороди педагогічним працівникам навчальних закладів державної та комунальної форм власності за сумлінну працю, зразкове виконання службових обов’язків, затвердженого Постановою Кабінету Міністрів України від 5 червня 2000 року №898 та Постанови Кабінету Міністрів України «Про реалізацію окремих положень частини першої ст.57 Закону України «Про освіту» від 31.01.2001р.   № 78.</w:t>
      </w:r>
    </w:p>
    <w:p w:rsidR="006F3F47" w:rsidRDefault="006F3F47" w:rsidP="0064090B">
      <w:pPr>
        <w:pStyle w:val="ad"/>
        <w:numPr>
          <w:ilvl w:val="1"/>
          <w:numId w:val="21"/>
        </w:numPr>
      </w:pPr>
      <w:r>
        <w:t>Щорічна грошова винагорода виплачується педагогічним працівникам один раз на рік, у вересні, до Дня працівників освіти України.</w:t>
      </w:r>
    </w:p>
    <w:p w:rsidR="006F3F47" w:rsidRDefault="006F3F47" w:rsidP="0064090B">
      <w:pPr>
        <w:pStyle w:val="ad"/>
        <w:numPr>
          <w:ilvl w:val="1"/>
          <w:numId w:val="21"/>
        </w:numPr>
      </w:pPr>
      <w:r>
        <w:t>Щорічна грошова винагорода надається за рахунок коштів, передбачених кошторисом навчального закладу на надання щорічної винагороди.</w:t>
      </w:r>
    </w:p>
    <w:p w:rsidR="006F3F47" w:rsidRDefault="006F3F47" w:rsidP="0064090B">
      <w:pPr>
        <w:pStyle w:val="ad"/>
        <w:numPr>
          <w:ilvl w:val="1"/>
          <w:numId w:val="21"/>
        </w:numPr>
      </w:pPr>
      <w:r>
        <w:t>Щорічна грошова винагорода – це самостійний вид матеріального заохочення, яка поширюється тільки на педагогічних працівників навчального закладу.</w:t>
      </w:r>
    </w:p>
    <w:p w:rsidR="006F3F47" w:rsidRDefault="006F3F47" w:rsidP="0064090B">
      <w:pPr>
        <w:pStyle w:val="ad"/>
        <w:numPr>
          <w:ilvl w:val="1"/>
          <w:numId w:val="21"/>
        </w:numPr>
      </w:pPr>
      <w:r>
        <w:t>Перелік посад педагогічних працівників, які мають право на вказану винагороду, затверджені Постановою Кабінету Міністрів України від 14.06.2000р. №963 «Про затвердження посад педагогічних і науково-педагогічних працівників», зі змінами, внесеними відповідно до Постанови Кабінету Міністрів України від 06.05.2001р. №432.</w:t>
      </w:r>
    </w:p>
    <w:p w:rsidR="006F3F47" w:rsidRDefault="006F3F47" w:rsidP="0064090B">
      <w:pPr>
        <w:pStyle w:val="ad"/>
        <w:numPr>
          <w:ilvl w:val="1"/>
          <w:numId w:val="21"/>
        </w:numPr>
      </w:pPr>
      <w:r>
        <w:t>Розмір щорічної грошової винагороди не може перевищувати одного посадового окладу з урахуванням підвищень.</w:t>
      </w:r>
    </w:p>
    <w:p w:rsidR="006F3F47" w:rsidRDefault="006F3F47" w:rsidP="0064090B">
      <w:pPr>
        <w:pStyle w:val="ad"/>
        <w:numPr>
          <w:ilvl w:val="1"/>
          <w:numId w:val="21"/>
        </w:numPr>
      </w:pPr>
      <w:r>
        <w:t>Щорічна винагорода видається на підставі наказу директора навчально-реабілітаційного центру, а директору – за наказом вищестоящої організації.</w:t>
      </w:r>
    </w:p>
    <w:p w:rsidR="006F3F47" w:rsidRPr="00BD521D" w:rsidRDefault="006F3F47" w:rsidP="006F3F47">
      <w:pPr>
        <w:ind w:left="360"/>
        <w:rPr>
          <w:sz w:val="40"/>
          <w:szCs w:val="40"/>
        </w:rPr>
      </w:pPr>
    </w:p>
    <w:p w:rsidR="006F3F47" w:rsidRPr="00BD521D" w:rsidRDefault="006F3F47" w:rsidP="0064090B">
      <w:pPr>
        <w:pStyle w:val="ad"/>
        <w:numPr>
          <w:ilvl w:val="0"/>
          <w:numId w:val="21"/>
        </w:numPr>
        <w:rPr>
          <w:b/>
          <w:sz w:val="32"/>
          <w:szCs w:val="32"/>
        </w:rPr>
      </w:pPr>
      <w:r w:rsidRPr="00BD521D">
        <w:rPr>
          <w:b/>
          <w:sz w:val="32"/>
          <w:szCs w:val="32"/>
        </w:rPr>
        <w:t>Показники та умови виплати грошової винагороди</w:t>
      </w:r>
    </w:p>
    <w:p w:rsidR="006F3F47" w:rsidRDefault="006F3F47" w:rsidP="0064090B">
      <w:pPr>
        <w:pStyle w:val="ad"/>
        <w:numPr>
          <w:ilvl w:val="1"/>
          <w:numId w:val="21"/>
        </w:numPr>
      </w:pPr>
      <w:r>
        <w:t>Щорічна грошова винагорода педагогічним працівникам надається за сумлінну працю, зразкове виконання службових обов’язків за умови досягнення ними успіхів у навчанні, вихованні, професійній підготовці учнівської молоді:</w:t>
      </w:r>
    </w:p>
    <w:p w:rsidR="006F3F47" w:rsidRDefault="006F3F47" w:rsidP="0064090B">
      <w:pPr>
        <w:pStyle w:val="ad"/>
        <w:numPr>
          <w:ilvl w:val="0"/>
          <w:numId w:val="22"/>
        </w:numPr>
      </w:pPr>
      <w:r>
        <w:t>впровадження нових форм організації навчально-виховного процесу та технологій навчання і виховання;</w:t>
      </w:r>
    </w:p>
    <w:p w:rsidR="006F3F47" w:rsidRDefault="006F3F47" w:rsidP="0064090B">
      <w:pPr>
        <w:pStyle w:val="ad"/>
        <w:numPr>
          <w:ilvl w:val="0"/>
          <w:numId w:val="22"/>
        </w:numPr>
      </w:pPr>
      <w:r>
        <w:t>результативність навчально-виховної роботи;</w:t>
      </w:r>
    </w:p>
    <w:p w:rsidR="006F3F47" w:rsidRDefault="006F3F47" w:rsidP="0064090B">
      <w:pPr>
        <w:pStyle w:val="ad"/>
        <w:numPr>
          <w:ilvl w:val="0"/>
          <w:numId w:val="22"/>
        </w:numPr>
      </w:pPr>
      <w:r>
        <w:t>участь у проведенні обласних, районних та інших конкурсах, семінарів-практикумів;</w:t>
      </w:r>
    </w:p>
    <w:p w:rsidR="006F3F47" w:rsidRDefault="006F3F47" w:rsidP="0064090B">
      <w:pPr>
        <w:pStyle w:val="ad"/>
        <w:numPr>
          <w:ilvl w:val="0"/>
          <w:numId w:val="22"/>
        </w:numPr>
      </w:pPr>
      <w:r>
        <w:t>результативність творчої співдружності вихователя, класного керівника, вчителя з батьками, громадськістю з питань удосконалення навчально-виховного процесу;</w:t>
      </w:r>
    </w:p>
    <w:p w:rsidR="006F3F47" w:rsidRDefault="006F3F47" w:rsidP="0064090B">
      <w:pPr>
        <w:pStyle w:val="ad"/>
        <w:numPr>
          <w:ilvl w:val="0"/>
          <w:numId w:val="22"/>
        </w:numPr>
      </w:pPr>
      <w:r>
        <w:t>рівень методичного забезпечення педагогічної діяльності;</w:t>
      </w:r>
    </w:p>
    <w:p w:rsidR="006F3F47" w:rsidRDefault="006F3F47" w:rsidP="0064090B">
      <w:pPr>
        <w:pStyle w:val="ad"/>
        <w:numPr>
          <w:ilvl w:val="0"/>
          <w:numId w:val="22"/>
        </w:numPr>
      </w:pPr>
      <w:r>
        <w:t>дотримання вимог збереження та охорони здоров’я і життя дітей.</w:t>
      </w:r>
    </w:p>
    <w:p w:rsidR="006F3F47" w:rsidRDefault="006F3F47" w:rsidP="0064090B">
      <w:pPr>
        <w:pStyle w:val="ad"/>
        <w:numPr>
          <w:ilvl w:val="1"/>
          <w:numId w:val="21"/>
        </w:numPr>
      </w:pPr>
      <w:r>
        <w:t>Обов’язковою умовою для надання щорічної грошової винагороди є відсутність порушень особистої виконавчої і трудової дисципліни.</w:t>
      </w:r>
    </w:p>
    <w:p w:rsidR="006F3F47" w:rsidRDefault="006F3F47" w:rsidP="0064090B">
      <w:pPr>
        <w:pStyle w:val="ad"/>
        <w:numPr>
          <w:ilvl w:val="1"/>
          <w:numId w:val="21"/>
        </w:numPr>
      </w:pPr>
      <w:r>
        <w:t>Матеріали для надання щорічної грошової винагороди представляє комісія у складі директора школи, його заступників, голови профкому на спільне засідання цієї комісії та профкому школи.</w:t>
      </w:r>
    </w:p>
    <w:p w:rsidR="006F3F47" w:rsidRDefault="006F3F47" w:rsidP="0064090B">
      <w:pPr>
        <w:pStyle w:val="ad"/>
        <w:numPr>
          <w:ilvl w:val="1"/>
          <w:numId w:val="21"/>
        </w:numPr>
      </w:pPr>
      <w:r>
        <w:t>У разі звільнення педагогічного працівника до закінчення навчального року розмір щорічної винагороди визначається пропорційно відпрацьованому часу з урахуванням результатів праці за показниками, визначеними у п.2.1 цього Положення.</w:t>
      </w:r>
    </w:p>
    <w:p w:rsidR="006F3F47" w:rsidRPr="006F3F47" w:rsidRDefault="006F3F47" w:rsidP="006F3F47">
      <w:pPr>
        <w:rPr>
          <w:lang w:val="uk-UA"/>
        </w:rPr>
      </w:pPr>
    </w:p>
    <w:p w:rsidR="005F58CB" w:rsidRPr="002B4FB2" w:rsidRDefault="005F58CB" w:rsidP="00253E7C">
      <w:pPr>
        <w:ind w:left="708" w:firstLine="708"/>
        <w:rPr>
          <w:sz w:val="28"/>
          <w:szCs w:val="28"/>
          <w:lang w:val="uk-UA"/>
        </w:rPr>
      </w:pPr>
    </w:p>
    <w:sectPr w:rsidR="005F58CB" w:rsidRPr="002B4FB2" w:rsidSect="00AF65A2">
      <w:headerReference w:type="even" r:id="rId8"/>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82C" w:rsidRDefault="0091482C">
      <w:r>
        <w:separator/>
      </w:r>
    </w:p>
  </w:endnote>
  <w:endnote w:type="continuationSeparator" w:id="1">
    <w:p w:rsidR="0091482C" w:rsidRDefault="00914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82C" w:rsidRDefault="0091482C">
      <w:r>
        <w:separator/>
      </w:r>
    </w:p>
  </w:footnote>
  <w:footnote w:type="continuationSeparator" w:id="1">
    <w:p w:rsidR="0091482C" w:rsidRDefault="00914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2F" w:rsidRDefault="00967114" w:rsidP="00753F6E">
    <w:pPr>
      <w:pStyle w:val="a3"/>
      <w:framePr w:wrap="around" w:vAnchor="text" w:hAnchor="margin" w:xAlign="right" w:y="1"/>
      <w:rPr>
        <w:rStyle w:val="a4"/>
      </w:rPr>
    </w:pPr>
    <w:r>
      <w:rPr>
        <w:rStyle w:val="a4"/>
      </w:rPr>
      <w:fldChar w:fldCharType="begin"/>
    </w:r>
    <w:r w:rsidR="00BE162F">
      <w:rPr>
        <w:rStyle w:val="a4"/>
      </w:rPr>
      <w:instrText xml:space="preserve">PAGE  </w:instrText>
    </w:r>
    <w:r>
      <w:rPr>
        <w:rStyle w:val="a4"/>
      </w:rPr>
      <w:fldChar w:fldCharType="end"/>
    </w:r>
  </w:p>
  <w:p w:rsidR="00BE162F" w:rsidRDefault="00BE162F" w:rsidP="00AF0E2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2F" w:rsidRDefault="00967114" w:rsidP="00753F6E">
    <w:pPr>
      <w:pStyle w:val="a3"/>
      <w:framePr w:wrap="around" w:vAnchor="text" w:hAnchor="margin" w:xAlign="right" w:y="1"/>
      <w:rPr>
        <w:rStyle w:val="a4"/>
      </w:rPr>
    </w:pPr>
    <w:r>
      <w:rPr>
        <w:rStyle w:val="a4"/>
      </w:rPr>
      <w:fldChar w:fldCharType="begin"/>
    </w:r>
    <w:r w:rsidR="00BE162F">
      <w:rPr>
        <w:rStyle w:val="a4"/>
      </w:rPr>
      <w:instrText xml:space="preserve">PAGE  </w:instrText>
    </w:r>
    <w:r>
      <w:rPr>
        <w:rStyle w:val="a4"/>
      </w:rPr>
      <w:fldChar w:fldCharType="separate"/>
    </w:r>
    <w:r w:rsidR="0087147B">
      <w:rPr>
        <w:rStyle w:val="a4"/>
        <w:noProof/>
      </w:rPr>
      <w:t>2</w:t>
    </w:r>
    <w:r>
      <w:rPr>
        <w:rStyle w:val="a4"/>
      </w:rPr>
      <w:fldChar w:fldCharType="end"/>
    </w:r>
  </w:p>
  <w:p w:rsidR="00BE162F" w:rsidRDefault="00BE162F" w:rsidP="00AF0E2E">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56C"/>
    <w:multiLevelType w:val="multilevel"/>
    <w:tmpl w:val="55BED31E"/>
    <w:lvl w:ilvl="0">
      <w:start w:val="5"/>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nsid w:val="0E83642E"/>
    <w:multiLevelType w:val="multilevel"/>
    <w:tmpl w:val="EF4A788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EA75C2B"/>
    <w:multiLevelType w:val="multilevel"/>
    <w:tmpl w:val="3C2E405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nsid w:val="16446DC1"/>
    <w:multiLevelType w:val="multilevel"/>
    <w:tmpl w:val="97064520"/>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nsid w:val="1A7A6BD9"/>
    <w:multiLevelType w:val="multilevel"/>
    <w:tmpl w:val="476C5BD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1D0749B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0C6BC2"/>
    <w:multiLevelType w:val="hybridMultilevel"/>
    <w:tmpl w:val="7CA8BB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B53BE2"/>
    <w:multiLevelType w:val="multilevel"/>
    <w:tmpl w:val="6B96F73A"/>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1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3552F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DA17C1"/>
    <w:multiLevelType w:val="multilevel"/>
    <w:tmpl w:val="13FCF9B0"/>
    <w:lvl w:ilvl="0">
      <w:start w:val="4"/>
      <w:numFmt w:val="decimal"/>
      <w:lvlText w:val="%1."/>
      <w:lvlJc w:val="left"/>
      <w:pPr>
        <w:tabs>
          <w:tab w:val="num" w:pos="1650"/>
        </w:tabs>
        <w:ind w:left="1650" w:hanging="57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E4F22A0"/>
    <w:multiLevelType w:val="multilevel"/>
    <w:tmpl w:val="87FEAAB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260"/>
        </w:tabs>
        <w:ind w:left="1260" w:hanging="720"/>
      </w:pPr>
      <w:rPr>
        <w:rFonts w:hint="default"/>
        <w:i w:val="0"/>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1">
    <w:nsid w:val="480772F6"/>
    <w:multiLevelType w:val="hybridMultilevel"/>
    <w:tmpl w:val="002E5D8C"/>
    <w:lvl w:ilvl="0" w:tplc="44921BAC">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ECF687E"/>
    <w:multiLevelType w:val="hybridMultilevel"/>
    <w:tmpl w:val="34DAED20"/>
    <w:lvl w:ilvl="0" w:tplc="571E90EC">
      <w:start w:val="7"/>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FA512CE"/>
    <w:multiLevelType w:val="hybridMultilevel"/>
    <w:tmpl w:val="3CF25F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62F7230"/>
    <w:multiLevelType w:val="hybridMultilevel"/>
    <w:tmpl w:val="B394D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C43FC1"/>
    <w:multiLevelType w:val="multilevel"/>
    <w:tmpl w:val="AD74BC10"/>
    <w:lvl w:ilvl="0">
      <w:start w:val="7"/>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7"/>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nsid w:val="6B3F0E7A"/>
    <w:multiLevelType w:val="multilevel"/>
    <w:tmpl w:val="32FA2872"/>
    <w:lvl w:ilvl="0">
      <w:start w:val="6"/>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C9F6775"/>
    <w:multiLevelType w:val="hybridMultilevel"/>
    <w:tmpl w:val="84C4F8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D372F1B"/>
    <w:multiLevelType w:val="multilevel"/>
    <w:tmpl w:val="F3A2136E"/>
    <w:lvl w:ilvl="0">
      <w:start w:val="6"/>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DE37890"/>
    <w:multiLevelType w:val="multilevel"/>
    <w:tmpl w:val="3E965A0C"/>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1440"/>
        </w:tabs>
        <w:ind w:left="1440" w:hanging="720"/>
      </w:pPr>
      <w:rPr>
        <w:rFonts w:ascii="Times New Roman" w:hAnsi="Times New Roman" w:cs="Times New Roman" w:hint="default"/>
        <w:b w:val="0"/>
        <w:i w:val="0"/>
        <w:color w:val="auto"/>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20">
    <w:nsid w:val="70861BCE"/>
    <w:multiLevelType w:val="multilevel"/>
    <w:tmpl w:val="D44E303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1">
    <w:nsid w:val="7B652E6A"/>
    <w:multiLevelType w:val="multilevel"/>
    <w:tmpl w:val="544697EA"/>
    <w:lvl w:ilvl="0">
      <w:start w:val="6"/>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9"/>
  </w:num>
  <w:num w:numId="3">
    <w:abstractNumId w:val="10"/>
  </w:num>
  <w:num w:numId="4">
    <w:abstractNumId w:val="1"/>
  </w:num>
  <w:num w:numId="5">
    <w:abstractNumId w:val="3"/>
  </w:num>
  <w:num w:numId="6">
    <w:abstractNumId w:val="2"/>
  </w:num>
  <w:num w:numId="7">
    <w:abstractNumId w:val="12"/>
  </w:num>
  <w:num w:numId="8">
    <w:abstractNumId w:val="7"/>
  </w:num>
  <w:num w:numId="9">
    <w:abstractNumId w:val="20"/>
  </w:num>
  <w:num w:numId="10">
    <w:abstractNumId w:val="4"/>
  </w:num>
  <w:num w:numId="11">
    <w:abstractNumId w:val="11"/>
  </w:num>
  <w:num w:numId="12">
    <w:abstractNumId w:val="15"/>
  </w:num>
  <w:num w:numId="13">
    <w:abstractNumId w:val="0"/>
  </w:num>
  <w:num w:numId="14">
    <w:abstractNumId w:val="21"/>
  </w:num>
  <w:num w:numId="15">
    <w:abstractNumId w:val="18"/>
  </w:num>
  <w:num w:numId="16">
    <w:abstractNumId w:val="16"/>
  </w:num>
  <w:num w:numId="17">
    <w:abstractNumId w:val="8"/>
  </w:num>
  <w:num w:numId="18">
    <w:abstractNumId w:val="14"/>
  </w:num>
  <w:num w:numId="19">
    <w:abstractNumId w:val="13"/>
  </w:num>
  <w:num w:numId="20">
    <w:abstractNumId w:val="6"/>
  </w:num>
  <w:num w:numId="21">
    <w:abstractNumId w:val="5"/>
  </w:num>
  <w:num w:numId="22">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08"/>
  <w:noPunctuationKerning/>
  <w:characterSpacingControl w:val="doNotCompress"/>
  <w:footnotePr>
    <w:footnote w:id="0"/>
    <w:footnote w:id="1"/>
  </w:footnotePr>
  <w:endnotePr>
    <w:endnote w:id="0"/>
    <w:endnote w:id="1"/>
  </w:endnotePr>
  <w:compat/>
  <w:rsids>
    <w:rsidRoot w:val="000B4228"/>
    <w:rsid w:val="00000236"/>
    <w:rsid w:val="000074E1"/>
    <w:rsid w:val="000160DE"/>
    <w:rsid w:val="00016AE9"/>
    <w:rsid w:val="00016C58"/>
    <w:rsid w:val="00022C7A"/>
    <w:rsid w:val="00032EB5"/>
    <w:rsid w:val="00036D8D"/>
    <w:rsid w:val="0004106D"/>
    <w:rsid w:val="00047F99"/>
    <w:rsid w:val="00050788"/>
    <w:rsid w:val="00050FC2"/>
    <w:rsid w:val="00054109"/>
    <w:rsid w:val="0006045C"/>
    <w:rsid w:val="00060DAA"/>
    <w:rsid w:val="00064A4C"/>
    <w:rsid w:val="000703B2"/>
    <w:rsid w:val="000724C5"/>
    <w:rsid w:val="000760A6"/>
    <w:rsid w:val="00080F9A"/>
    <w:rsid w:val="0008320C"/>
    <w:rsid w:val="000846F1"/>
    <w:rsid w:val="00091A8A"/>
    <w:rsid w:val="000A6DE1"/>
    <w:rsid w:val="000A7DE0"/>
    <w:rsid w:val="000B2628"/>
    <w:rsid w:val="000B34AB"/>
    <w:rsid w:val="000B379B"/>
    <w:rsid w:val="000B4228"/>
    <w:rsid w:val="000B7ABF"/>
    <w:rsid w:val="000C1B89"/>
    <w:rsid w:val="000C1FC1"/>
    <w:rsid w:val="000C2C8A"/>
    <w:rsid w:val="000C2D6D"/>
    <w:rsid w:val="000C2DBE"/>
    <w:rsid w:val="000C740F"/>
    <w:rsid w:val="000E0DC9"/>
    <w:rsid w:val="000E3100"/>
    <w:rsid w:val="000E386B"/>
    <w:rsid w:val="000E7489"/>
    <w:rsid w:val="000E7E0E"/>
    <w:rsid w:val="000E7EF0"/>
    <w:rsid w:val="000F17FB"/>
    <w:rsid w:val="000F23AF"/>
    <w:rsid w:val="000F3C8C"/>
    <w:rsid w:val="000F4542"/>
    <w:rsid w:val="000F5FC1"/>
    <w:rsid w:val="000F76B6"/>
    <w:rsid w:val="00103A65"/>
    <w:rsid w:val="00103B4D"/>
    <w:rsid w:val="00103BB0"/>
    <w:rsid w:val="00103F0E"/>
    <w:rsid w:val="00106AA9"/>
    <w:rsid w:val="00114F1D"/>
    <w:rsid w:val="00120AAA"/>
    <w:rsid w:val="001226C0"/>
    <w:rsid w:val="00122817"/>
    <w:rsid w:val="0012453C"/>
    <w:rsid w:val="00125B90"/>
    <w:rsid w:val="00126CB8"/>
    <w:rsid w:val="00131615"/>
    <w:rsid w:val="00131B6B"/>
    <w:rsid w:val="0013559E"/>
    <w:rsid w:val="0013789C"/>
    <w:rsid w:val="00137CCC"/>
    <w:rsid w:val="001402AE"/>
    <w:rsid w:val="00140FE6"/>
    <w:rsid w:val="00143660"/>
    <w:rsid w:val="00146C21"/>
    <w:rsid w:val="0015237D"/>
    <w:rsid w:val="00152DCD"/>
    <w:rsid w:val="001626A8"/>
    <w:rsid w:val="001644DB"/>
    <w:rsid w:val="001658ED"/>
    <w:rsid w:val="00170082"/>
    <w:rsid w:val="00170DD6"/>
    <w:rsid w:val="00171BD5"/>
    <w:rsid w:val="00171EC9"/>
    <w:rsid w:val="00174609"/>
    <w:rsid w:val="00177ABE"/>
    <w:rsid w:val="00177D93"/>
    <w:rsid w:val="00180A4E"/>
    <w:rsid w:val="00181239"/>
    <w:rsid w:val="0018313C"/>
    <w:rsid w:val="0018377F"/>
    <w:rsid w:val="001871A3"/>
    <w:rsid w:val="001900E0"/>
    <w:rsid w:val="00195089"/>
    <w:rsid w:val="00195D19"/>
    <w:rsid w:val="0019641B"/>
    <w:rsid w:val="001A0C64"/>
    <w:rsid w:val="001A1908"/>
    <w:rsid w:val="001A281E"/>
    <w:rsid w:val="001A2C2D"/>
    <w:rsid w:val="001A4C89"/>
    <w:rsid w:val="001B01F9"/>
    <w:rsid w:val="001B0B19"/>
    <w:rsid w:val="001B2090"/>
    <w:rsid w:val="001B2484"/>
    <w:rsid w:val="001B3D0A"/>
    <w:rsid w:val="001B6063"/>
    <w:rsid w:val="001B7F0F"/>
    <w:rsid w:val="001C2559"/>
    <w:rsid w:val="001C2978"/>
    <w:rsid w:val="001C29FC"/>
    <w:rsid w:val="001C552E"/>
    <w:rsid w:val="001C60A8"/>
    <w:rsid w:val="001C7465"/>
    <w:rsid w:val="001D03AC"/>
    <w:rsid w:val="001D484D"/>
    <w:rsid w:val="001D67D9"/>
    <w:rsid w:val="001D6CEE"/>
    <w:rsid w:val="001E0127"/>
    <w:rsid w:val="001E1862"/>
    <w:rsid w:val="001E1D0F"/>
    <w:rsid w:val="001E3CE7"/>
    <w:rsid w:val="001E4015"/>
    <w:rsid w:val="001E6283"/>
    <w:rsid w:val="001F1E12"/>
    <w:rsid w:val="001F4691"/>
    <w:rsid w:val="001F4B0E"/>
    <w:rsid w:val="001F4B6C"/>
    <w:rsid w:val="002013AB"/>
    <w:rsid w:val="00201EEE"/>
    <w:rsid w:val="00202018"/>
    <w:rsid w:val="0020205D"/>
    <w:rsid w:val="00202118"/>
    <w:rsid w:val="00202C0B"/>
    <w:rsid w:val="002074CE"/>
    <w:rsid w:val="00211EC5"/>
    <w:rsid w:val="0021387F"/>
    <w:rsid w:val="002202C9"/>
    <w:rsid w:val="00222852"/>
    <w:rsid w:val="00225400"/>
    <w:rsid w:val="00225527"/>
    <w:rsid w:val="002261CB"/>
    <w:rsid w:val="00226512"/>
    <w:rsid w:val="00231055"/>
    <w:rsid w:val="0023131D"/>
    <w:rsid w:val="00233F44"/>
    <w:rsid w:val="00234D34"/>
    <w:rsid w:val="00236DA8"/>
    <w:rsid w:val="002370BC"/>
    <w:rsid w:val="00245431"/>
    <w:rsid w:val="00253E7C"/>
    <w:rsid w:val="00254FA3"/>
    <w:rsid w:val="00256BB8"/>
    <w:rsid w:val="0026175D"/>
    <w:rsid w:val="0027075B"/>
    <w:rsid w:val="0027399C"/>
    <w:rsid w:val="00283E8B"/>
    <w:rsid w:val="002842BC"/>
    <w:rsid w:val="00287D08"/>
    <w:rsid w:val="00290A65"/>
    <w:rsid w:val="00291901"/>
    <w:rsid w:val="00293299"/>
    <w:rsid w:val="00297D2F"/>
    <w:rsid w:val="002A0193"/>
    <w:rsid w:val="002A276E"/>
    <w:rsid w:val="002A3F37"/>
    <w:rsid w:val="002A4658"/>
    <w:rsid w:val="002A4F47"/>
    <w:rsid w:val="002A69A0"/>
    <w:rsid w:val="002B459F"/>
    <w:rsid w:val="002B47CD"/>
    <w:rsid w:val="002B4FB2"/>
    <w:rsid w:val="002B599C"/>
    <w:rsid w:val="002C0C47"/>
    <w:rsid w:val="002C4B2F"/>
    <w:rsid w:val="002C4D7C"/>
    <w:rsid w:val="002C5641"/>
    <w:rsid w:val="002D5DCD"/>
    <w:rsid w:val="002D5FAB"/>
    <w:rsid w:val="002D76D0"/>
    <w:rsid w:val="002E1D74"/>
    <w:rsid w:val="002E238F"/>
    <w:rsid w:val="002E40B9"/>
    <w:rsid w:val="002E4133"/>
    <w:rsid w:val="002E49FD"/>
    <w:rsid w:val="002E5F99"/>
    <w:rsid w:val="002E7249"/>
    <w:rsid w:val="00300FC5"/>
    <w:rsid w:val="00303876"/>
    <w:rsid w:val="00306CA1"/>
    <w:rsid w:val="00311FF5"/>
    <w:rsid w:val="0031265B"/>
    <w:rsid w:val="00315E98"/>
    <w:rsid w:val="003205DF"/>
    <w:rsid w:val="003221F2"/>
    <w:rsid w:val="003268ED"/>
    <w:rsid w:val="00331035"/>
    <w:rsid w:val="00332A3A"/>
    <w:rsid w:val="00335CEC"/>
    <w:rsid w:val="003368F8"/>
    <w:rsid w:val="00336F3A"/>
    <w:rsid w:val="0034038E"/>
    <w:rsid w:val="003410E2"/>
    <w:rsid w:val="0034249D"/>
    <w:rsid w:val="00343934"/>
    <w:rsid w:val="00354EF6"/>
    <w:rsid w:val="00360645"/>
    <w:rsid w:val="00360BEA"/>
    <w:rsid w:val="00366BA6"/>
    <w:rsid w:val="00371000"/>
    <w:rsid w:val="0037382F"/>
    <w:rsid w:val="003745E0"/>
    <w:rsid w:val="00376B32"/>
    <w:rsid w:val="00381260"/>
    <w:rsid w:val="0038300B"/>
    <w:rsid w:val="00383687"/>
    <w:rsid w:val="00383ED7"/>
    <w:rsid w:val="00385671"/>
    <w:rsid w:val="00392224"/>
    <w:rsid w:val="00392440"/>
    <w:rsid w:val="00393011"/>
    <w:rsid w:val="00394932"/>
    <w:rsid w:val="00395605"/>
    <w:rsid w:val="00396FCC"/>
    <w:rsid w:val="003A2C02"/>
    <w:rsid w:val="003A65B9"/>
    <w:rsid w:val="003C030B"/>
    <w:rsid w:val="003C2FEF"/>
    <w:rsid w:val="003C3C50"/>
    <w:rsid w:val="003C4B81"/>
    <w:rsid w:val="003C5C7E"/>
    <w:rsid w:val="003C5C92"/>
    <w:rsid w:val="003C796C"/>
    <w:rsid w:val="003D3AD0"/>
    <w:rsid w:val="003D44D6"/>
    <w:rsid w:val="003D676C"/>
    <w:rsid w:val="003D7949"/>
    <w:rsid w:val="003D7D2F"/>
    <w:rsid w:val="003E735E"/>
    <w:rsid w:val="003F1BDF"/>
    <w:rsid w:val="003F203B"/>
    <w:rsid w:val="003F3E53"/>
    <w:rsid w:val="003F551A"/>
    <w:rsid w:val="003F6045"/>
    <w:rsid w:val="004011A4"/>
    <w:rsid w:val="004033BF"/>
    <w:rsid w:val="00420317"/>
    <w:rsid w:val="00425C9D"/>
    <w:rsid w:val="004261A5"/>
    <w:rsid w:val="004266CF"/>
    <w:rsid w:val="00441F8C"/>
    <w:rsid w:val="00443F41"/>
    <w:rsid w:val="0044411E"/>
    <w:rsid w:val="00446439"/>
    <w:rsid w:val="00447514"/>
    <w:rsid w:val="0045210F"/>
    <w:rsid w:val="00453250"/>
    <w:rsid w:val="00455FE0"/>
    <w:rsid w:val="00460AC7"/>
    <w:rsid w:val="00464EBC"/>
    <w:rsid w:val="00465A4F"/>
    <w:rsid w:val="0046742B"/>
    <w:rsid w:val="00467EBC"/>
    <w:rsid w:val="00471545"/>
    <w:rsid w:val="004752D9"/>
    <w:rsid w:val="00476F74"/>
    <w:rsid w:val="00477204"/>
    <w:rsid w:val="004804B9"/>
    <w:rsid w:val="00480C54"/>
    <w:rsid w:val="004848F7"/>
    <w:rsid w:val="004874B9"/>
    <w:rsid w:val="0049550D"/>
    <w:rsid w:val="004A01C9"/>
    <w:rsid w:val="004A1E77"/>
    <w:rsid w:val="004A1EBB"/>
    <w:rsid w:val="004A2A92"/>
    <w:rsid w:val="004A4BD7"/>
    <w:rsid w:val="004B23EA"/>
    <w:rsid w:val="004B392F"/>
    <w:rsid w:val="004B4912"/>
    <w:rsid w:val="004B6A6E"/>
    <w:rsid w:val="004B7FB0"/>
    <w:rsid w:val="004C24D5"/>
    <w:rsid w:val="004C3D8D"/>
    <w:rsid w:val="004C660E"/>
    <w:rsid w:val="004C71F9"/>
    <w:rsid w:val="004C76E1"/>
    <w:rsid w:val="004D1E6B"/>
    <w:rsid w:val="004E2F7E"/>
    <w:rsid w:val="004E4745"/>
    <w:rsid w:val="004F5046"/>
    <w:rsid w:val="0050021B"/>
    <w:rsid w:val="00503299"/>
    <w:rsid w:val="00503802"/>
    <w:rsid w:val="00504068"/>
    <w:rsid w:val="0051156B"/>
    <w:rsid w:val="00513BC6"/>
    <w:rsid w:val="005161E1"/>
    <w:rsid w:val="00517411"/>
    <w:rsid w:val="005179EA"/>
    <w:rsid w:val="00517DF1"/>
    <w:rsid w:val="00520110"/>
    <w:rsid w:val="005201B4"/>
    <w:rsid w:val="00521749"/>
    <w:rsid w:val="005263A5"/>
    <w:rsid w:val="00527466"/>
    <w:rsid w:val="00527B1E"/>
    <w:rsid w:val="00534710"/>
    <w:rsid w:val="005357CD"/>
    <w:rsid w:val="00536516"/>
    <w:rsid w:val="00541D99"/>
    <w:rsid w:val="00550CA5"/>
    <w:rsid w:val="00553128"/>
    <w:rsid w:val="00553FB5"/>
    <w:rsid w:val="0055496B"/>
    <w:rsid w:val="00557459"/>
    <w:rsid w:val="00557507"/>
    <w:rsid w:val="00573509"/>
    <w:rsid w:val="00576263"/>
    <w:rsid w:val="00580ACA"/>
    <w:rsid w:val="005821EC"/>
    <w:rsid w:val="0058653E"/>
    <w:rsid w:val="00593BAE"/>
    <w:rsid w:val="005A340F"/>
    <w:rsid w:val="005A558B"/>
    <w:rsid w:val="005A6C5B"/>
    <w:rsid w:val="005A6EE7"/>
    <w:rsid w:val="005A6FFE"/>
    <w:rsid w:val="005B15FB"/>
    <w:rsid w:val="005B2963"/>
    <w:rsid w:val="005B29B5"/>
    <w:rsid w:val="005B4E4A"/>
    <w:rsid w:val="005B4EE4"/>
    <w:rsid w:val="005C1AD0"/>
    <w:rsid w:val="005C260A"/>
    <w:rsid w:val="005C3F17"/>
    <w:rsid w:val="005D08BF"/>
    <w:rsid w:val="005D19FD"/>
    <w:rsid w:val="005D2201"/>
    <w:rsid w:val="005D2234"/>
    <w:rsid w:val="005D5244"/>
    <w:rsid w:val="005D7C46"/>
    <w:rsid w:val="005E2732"/>
    <w:rsid w:val="005E3209"/>
    <w:rsid w:val="005E4547"/>
    <w:rsid w:val="005E5C56"/>
    <w:rsid w:val="005F0149"/>
    <w:rsid w:val="005F066E"/>
    <w:rsid w:val="005F58CB"/>
    <w:rsid w:val="00600050"/>
    <w:rsid w:val="00614545"/>
    <w:rsid w:val="006209AE"/>
    <w:rsid w:val="00622D49"/>
    <w:rsid w:val="00630C75"/>
    <w:rsid w:val="00635C4D"/>
    <w:rsid w:val="00636220"/>
    <w:rsid w:val="006404E7"/>
    <w:rsid w:val="0064090B"/>
    <w:rsid w:val="00641416"/>
    <w:rsid w:val="006419AA"/>
    <w:rsid w:val="00642494"/>
    <w:rsid w:val="0064298D"/>
    <w:rsid w:val="00642A9F"/>
    <w:rsid w:val="00650116"/>
    <w:rsid w:val="00653693"/>
    <w:rsid w:val="00660026"/>
    <w:rsid w:val="00661983"/>
    <w:rsid w:val="0066318D"/>
    <w:rsid w:val="00664656"/>
    <w:rsid w:val="00664CFB"/>
    <w:rsid w:val="006666C0"/>
    <w:rsid w:val="00674FF0"/>
    <w:rsid w:val="00676BF8"/>
    <w:rsid w:val="00677857"/>
    <w:rsid w:val="00680068"/>
    <w:rsid w:val="006805A4"/>
    <w:rsid w:val="00683020"/>
    <w:rsid w:val="00685E44"/>
    <w:rsid w:val="00694E22"/>
    <w:rsid w:val="00695ED7"/>
    <w:rsid w:val="00696BC1"/>
    <w:rsid w:val="006A4090"/>
    <w:rsid w:val="006A422B"/>
    <w:rsid w:val="006B498E"/>
    <w:rsid w:val="006C00FF"/>
    <w:rsid w:val="006C24A7"/>
    <w:rsid w:val="006C26DB"/>
    <w:rsid w:val="006C4A02"/>
    <w:rsid w:val="006C62F5"/>
    <w:rsid w:val="006D0386"/>
    <w:rsid w:val="006D604E"/>
    <w:rsid w:val="006E04E2"/>
    <w:rsid w:val="006E3FD6"/>
    <w:rsid w:val="006E42C8"/>
    <w:rsid w:val="006E6F2D"/>
    <w:rsid w:val="006F2189"/>
    <w:rsid w:val="006F3F47"/>
    <w:rsid w:val="006F5457"/>
    <w:rsid w:val="00700E6A"/>
    <w:rsid w:val="00701F94"/>
    <w:rsid w:val="00707E32"/>
    <w:rsid w:val="007104B2"/>
    <w:rsid w:val="0071405C"/>
    <w:rsid w:val="0071593D"/>
    <w:rsid w:val="0072166E"/>
    <w:rsid w:val="00723570"/>
    <w:rsid w:val="00724F0D"/>
    <w:rsid w:val="00726AD8"/>
    <w:rsid w:val="00731FD3"/>
    <w:rsid w:val="0073513F"/>
    <w:rsid w:val="00735927"/>
    <w:rsid w:val="00736AFC"/>
    <w:rsid w:val="007419D4"/>
    <w:rsid w:val="00744315"/>
    <w:rsid w:val="00744E45"/>
    <w:rsid w:val="00744E98"/>
    <w:rsid w:val="00745C03"/>
    <w:rsid w:val="00750D38"/>
    <w:rsid w:val="007536FC"/>
    <w:rsid w:val="00753F6E"/>
    <w:rsid w:val="00754D1A"/>
    <w:rsid w:val="0075686A"/>
    <w:rsid w:val="00764F8F"/>
    <w:rsid w:val="00766DB4"/>
    <w:rsid w:val="007749F9"/>
    <w:rsid w:val="00775BD5"/>
    <w:rsid w:val="0077610F"/>
    <w:rsid w:val="0078436E"/>
    <w:rsid w:val="007843A6"/>
    <w:rsid w:val="00790D4A"/>
    <w:rsid w:val="00790DB4"/>
    <w:rsid w:val="00790FF5"/>
    <w:rsid w:val="00792E3E"/>
    <w:rsid w:val="007A1403"/>
    <w:rsid w:val="007A284D"/>
    <w:rsid w:val="007A602D"/>
    <w:rsid w:val="007A616A"/>
    <w:rsid w:val="007B1806"/>
    <w:rsid w:val="007B6846"/>
    <w:rsid w:val="007C103D"/>
    <w:rsid w:val="007C2F24"/>
    <w:rsid w:val="007C32A2"/>
    <w:rsid w:val="007C3808"/>
    <w:rsid w:val="007C454F"/>
    <w:rsid w:val="007D1E22"/>
    <w:rsid w:val="007D2588"/>
    <w:rsid w:val="007E11C3"/>
    <w:rsid w:val="007E20BE"/>
    <w:rsid w:val="007E4FCF"/>
    <w:rsid w:val="007E5E58"/>
    <w:rsid w:val="007E6AF8"/>
    <w:rsid w:val="007E7073"/>
    <w:rsid w:val="007F43C0"/>
    <w:rsid w:val="007F5579"/>
    <w:rsid w:val="007F55F0"/>
    <w:rsid w:val="007F6B0D"/>
    <w:rsid w:val="007F714D"/>
    <w:rsid w:val="00801558"/>
    <w:rsid w:val="00803E4E"/>
    <w:rsid w:val="00807C3D"/>
    <w:rsid w:val="008112D8"/>
    <w:rsid w:val="00812DE4"/>
    <w:rsid w:val="00813191"/>
    <w:rsid w:val="00817268"/>
    <w:rsid w:val="00821DF9"/>
    <w:rsid w:val="00826CBC"/>
    <w:rsid w:val="0082779B"/>
    <w:rsid w:val="0083228C"/>
    <w:rsid w:val="00835118"/>
    <w:rsid w:val="00840C1C"/>
    <w:rsid w:val="00841C20"/>
    <w:rsid w:val="00843C40"/>
    <w:rsid w:val="0084705B"/>
    <w:rsid w:val="0084731B"/>
    <w:rsid w:val="008509AC"/>
    <w:rsid w:val="008512E2"/>
    <w:rsid w:val="00852D33"/>
    <w:rsid w:val="008532DE"/>
    <w:rsid w:val="0085688C"/>
    <w:rsid w:val="00857C93"/>
    <w:rsid w:val="008602C3"/>
    <w:rsid w:val="008635D5"/>
    <w:rsid w:val="008664C4"/>
    <w:rsid w:val="00867DBD"/>
    <w:rsid w:val="0087147B"/>
    <w:rsid w:val="008720B2"/>
    <w:rsid w:val="008759EA"/>
    <w:rsid w:val="008764BF"/>
    <w:rsid w:val="00876D00"/>
    <w:rsid w:val="00881152"/>
    <w:rsid w:val="00886F97"/>
    <w:rsid w:val="00887E44"/>
    <w:rsid w:val="008977B3"/>
    <w:rsid w:val="008A17AC"/>
    <w:rsid w:val="008A1FE5"/>
    <w:rsid w:val="008A3936"/>
    <w:rsid w:val="008A4295"/>
    <w:rsid w:val="008A5C21"/>
    <w:rsid w:val="008A64DE"/>
    <w:rsid w:val="008A78D0"/>
    <w:rsid w:val="008B29C4"/>
    <w:rsid w:val="008B6B54"/>
    <w:rsid w:val="008C386D"/>
    <w:rsid w:val="008C51E1"/>
    <w:rsid w:val="008C6052"/>
    <w:rsid w:val="008D02F3"/>
    <w:rsid w:val="008D75DF"/>
    <w:rsid w:val="008E4D32"/>
    <w:rsid w:val="008E5606"/>
    <w:rsid w:val="008E7A7A"/>
    <w:rsid w:val="008F1415"/>
    <w:rsid w:val="008F389C"/>
    <w:rsid w:val="008F462E"/>
    <w:rsid w:val="009100BB"/>
    <w:rsid w:val="00913CAD"/>
    <w:rsid w:val="0091482C"/>
    <w:rsid w:val="0091505E"/>
    <w:rsid w:val="00922388"/>
    <w:rsid w:val="00924759"/>
    <w:rsid w:val="0092523E"/>
    <w:rsid w:val="0092676F"/>
    <w:rsid w:val="00927F6F"/>
    <w:rsid w:val="009359AE"/>
    <w:rsid w:val="00935EE8"/>
    <w:rsid w:val="00940008"/>
    <w:rsid w:val="009422E9"/>
    <w:rsid w:val="00943485"/>
    <w:rsid w:val="00944C1D"/>
    <w:rsid w:val="00950836"/>
    <w:rsid w:val="00953AFB"/>
    <w:rsid w:val="0095549E"/>
    <w:rsid w:val="00962F81"/>
    <w:rsid w:val="0096424A"/>
    <w:rsid w:val="00964F59"/>
    <w:rsid w:val="0096699D"/>
    <w:rsid w:val="00967114"/>
    <w:rsid w:val="00967C8E"/>
    <w:rsid w:val="0097245D"/>
    <w:rsid w:val="0097660E"/>
    <w:rsid w:val="00976AAC"/>
    <w:rsid w:val="00976D78"/>
    <w:rsid w:val="0097710F"/>
    <w:rsid w:val="0098034E"/>
    <w:rsid w:val="00983B03"/>
    <w:rsid w:val="00987032"/>
    <w:rsid w:val="009920E7"/>
    <w:rsid w:val="00997126"/>
    <w:rsid w:val="009A2E9B"/>
    <w:rsid w:val="009A3481"/>
    <w:rsid w:val="009A4D2F"/>
    <w:rsid w:val="009A56F4"/>
    <w:rsid w:val="009A78AF"/>
    <w:rsid w:val="009B15B1"/>
    <w:rsid w:val="009B42D0"/>
    <w:rsid w:val="009B4BE0"/>
    <w:rsid w:val="009C3EF0"/>
    <w:rsid w:val="009C43F6"/>
    <w:rsid w:val="009C454B"/>
    <w:rsid w:val="009C4EFB"/>
    <w:rsid w:val="009D0850"/>
    <w:rsid w:val="009D315E"/>
    <w:rsid w:val="009D39D4"/>
    <w:rsid w:val="009D6AE5"/>
    <w:rsid w:val="009D72C2"/>
    <w:rsid w:val="009E0A56"/>
    <w:rsid w:val="009E1978"/>
    <w:rsid w:val="009E1D19"/>
    <w:rsid w:val="009E325F"/>
    <w:rsid w:val="009E3961"/>
    <w:rsid w:val="009E71EC"/>
    <w:rsid w:val="009E7D4A"/>
    <w:rsid w:val="009F1A11"/>
    <w:rsid w:val="009F3DC4"/>
    <w:rsid w:val="009F4F07"/>
    <w:rsid w:val="009F64C3"/>
    <w:rsid w:val="009F7801"/>
    <w:rsid w:val="00A068AC"/>
    <w:rsid w:val="00A06A08"/>
    <w:rsid w:val="00A0742D"/>
    <w:rsid w:val="00A07CFC"/>
    <w:rsid w:val="00A120A7"/>
    <w:rsid w:val="00A120E4"/>
    <w:rsid w:val="00A2544E"/>
    <w:rsid w:val="00A326FF"/>
    <w:rsid w:val="00A32DE0"/>
    <w:rsid w:val="00A37497"/>
    <w:rsid w:val="00A37F19"/>
    <w:rsid w:val="00A405A6"/>
    <w:rsid w:val="00A40B61"/>
    <w:rsid w:val="00A4180D"/>
    <w:rsid w:val="00A5007F"/>
    <w:rsid w:val="00A503BD"/>
    <w:rsid w:val="00A50C60"/>
    <w:rsid w:val="00A554F2"/>
    <w:rsid w:val="00A560E4"/>
    <w:rsid w:val="00A62977"/>
    <w:rsid w:val="00A62D5B"/>
    <w:rsid w:val="00A64094"/>
    <w:rsid w:val="00A65EC0"/>
    <w:rsid w:val="00A671D4"/>
    <w:rsid w:val="00A67E7F"/>
    <w:rsid w:val="00A72350"/>
    <w:rsid w:val="00A8128D"/>
    <w:rsid w:val="00A8255A"/>
    <w:rsid w:val="00A841A5"/>
    <w:rsid w:val="00A86569"/>
    <w:rsid w:val="00A918B8"/>
    <w:rsid w:val="00A91A55"/>
    <w:rsid w:val="00A9281C"/>
    <w:rsid w:val="00A947E7"/>
    <w:rsid w:val="00A96063"/>
    <w:rsid w:val="00AA1203"/>
    <w:rsid w:val="00AA15AF"/>
    <w:rsid w:val="00AA2043"/>
    <w:rsid w:val="00AA2C7D"/>
    <w:rsid w:val="00AA43D6"/>
    <w:rsid w:val="00AA5397"/>
    <w:rsid w:val="00AB1ECC"/>
    <w:rsid w:val="00AB39DB"/>
    <w:rsid w:val="00AB4379"/>
    <w:rsid w:val="00AB6896"/>
    <w:rsid w:val="00AC00C1"/>
    <w:rsid w:val="00AC102F"/>
    <w:rsid w:val="00AC268E"/>
    <w:rsid w:val="00AC28B4"/>
    <w:rsid w:val="00AC2E4C"/>
    <w:rsid w:val="00AC3C71"/>
    <w:rsid w:val="00AC676D"/>
    <w:rsid w:val="00AC727B"/>
    <w:rsid w:val="00AD1BD7"/>
    <w:rsid w:val="00AD6ABA"/>
    <w:rsid w:val="00AE0BBB"/>
    <w:rsid w:val="00AE3D70"/>
    <w:rsid w:val="00AE3E46"/>
    <w:rsid w:val="00AE6EF7"/>
    <w:rsid w:val="00AF0E2E"/>
    <w:rsid w:val="00AF4073"/>
    <w:rsid w:val="00AF4AFD"/>
    <w:rsid w:val="00AF62CC"/>
    <w:rsid w:val="00AF65A2"/>
    <w:rsid w:val="00B03CBF"/>
    <w:rsid w:val="00B063B9"/>
    <w:rsid w:val="00B06C17"/>
    <w:rsid w:val="00B07051"/>
    <w:rsid w:val="00B07375"/>
    <w:rsid w:val="00B1418E"/>
    <w:rsid w:val="00B15E6C"/>
    <w:rsid w:val="00B25BD5"/>
    <w:rsid w:val="00B27339"/>
    <w:rsid w:val="00B3011E"/>
    <w:rsid w:val="00B33F3F"/>
    <w:rsid w:val="00B37673"/>
    <w:rsid w:val="00B42B5C"/>
    <w:rsid w:val="00B44511"/>
    <w:rsid w:val="00B46138"/>
    <w:rsid w:val="00B47162"/>
    <w:rsid w:val="00B51127"/>
    <w:rsid w:val="00B53059"/>
    <w:rsid w:val="00B54F52"/>
    <w:rsid w:val="00B55C0B"/>
    <w:rsid w:val="00B60260"/>
    <w:rsid w:val="00B612C9"/>
    <w:rsid w:val="00B61587"/>
    <w:rsid w:val="00B63A17"/>
    <w:rsid w:val="00B67171"/>
    <w:rsid w:val="00B723DA"/>
    <w:rsid w:val="00B75098"/>
    <w:rsid w:val="00B7691A"/>
    <w:rsid w:val="00B80DB0"/>
    <w:rsid w:val="00B81DF0"/>
    <w:rsid w:val="00B83388"/>
    <w:rsid w:val="00B83704"/>
    <w:rsid w:val="00B87C8A"/>
    <w:rsid w:val="00B933F2"/>
    <w:rsid w:val="00B95CF0"/>
    <w:rsid w:val="00BA17E0"/>
    <w:rsid w:val="00BA1DF7"/>
    <w:rsid w:val="00BA239E"/>
    <w:rsid w:val="00BA2E8E"/>
    <w:rsid w:val="00BA6D9A"/>
    <w:rsid w:val="00BA7B62"/>
    <w:rsid w:val="00BB12A2"/>
    <w:rsid w:val="00BB13B3"/>
    <w:rsid w:val="00BB6358"/>
    <w:rsid w:val="00BB673D"/>
    <w:rsid w:val="00BB6E5B"/>
    <w:rsid w:val="00BB7AEE"/>
    <w:rsid w:val="00BC3DFB"/>
    <w:rsid w:val="00BC49BA"/>
    <w:rsid w:val="00BC5E14"/>
    <w:rsid w:val="00BC6F1F"/>
    <w:rsid w:val="00BD0D57"/>
    <w:rsid w:val="00BD121A"/>
    <w:rsid w:val="00BD402F"/>
    <w:rsid w:val="00BD40DB"/>
    <w:rsid w:val="00BD5BB1"/>
    <w:rsid w:val="00BE162F"/>
    <w:rsid w:val="00BE5A87"/>
    <w:rsid w:val="00BE7F93"/>
    <w:rsid w:val="00BF093B"/>
    <w:rsid w:val="00BF1783"/>
    <w:rsid w:val="00BF2D5A"/>
    <w:rsid w:val="00BF59AE"/>
    <w:rsid w:val="00C0167B"/>
    <w:rsid w:val="00C018A8"/>
    <w:rsid w:val="00C10B31"/>
    <w:rsid w:val="00C14BB3"/>
    <w:rsid w:val="00C20DDC"/>
    <w:rsid w:val="00C214FA"/>
    <w:rsid w:val="00C22D3B"/>
    <w:rsid w:val="00C23E39"/>
    <w:rsid w:val="00C26B80"/>
    <w:rsid w:val="00C30674"/>
    <w:rsid w:val="00C30F99"/>
    <w:rsid w:val="00C357FF"/>
    <w:rsid w:val="00C36E00"/>
    <w:rsid w:val="00C37F68"/>
    <w:rsid w:val="00C37FEF"/>
    <w:rsid w:val="00C45CE3"/>
    <w:rsid w:val="00C468BC"/>
    <w:rsid w:val="00C502D5"/>
    <w:rsid w:val="00C5508C"/>
    <w:rsid w:val="00C5526F"/>
    <w:rsid w:val="00C6035F"/>
    <w:rsid w:val="00C630A0"/>
    <w:rsid w:val="00C6432A"/>
    <w:rsid w:val="00C65B81"/>
    <w:rsid w:val="00C675EC"/>
    <w:rsid w:val="00C70230"/>
    <w:rsid w:val="00C73FDB"/>
    <w:rsid w:val="00C7649D"/>
    <w:rsid w:val="00C80096"/>
    <w:rsid w:val="00C821D1"/>
    <w:rsid w:val="00C859AB"/>
    <w:rsid w:val="00C8749D"/>
    <w:rsid w:val="00C87997"/>
    <w:rsid w:val="00C932D3"/>
    <w:rsid w:val="00C94DA8"/>
    <w:rsid w:val="00CA3390"/>
    <w:rsid w:val="00CA449B"/>
    <w:rsid w:val="00CB5B25"/>
    <w:rsid w:val="00CB74D4"/>
    <w:rsid w:val="00CC043D"/>
    <w:rsid w:val="00CC2C99"/>
    <w:rsid w:val="00CC4241"/>
    <w:rsid w:val="00CC47AE"/>
    <w:rsid w:val="00CC60DD"/>
    <w:rsid w:val="00CD476C"/>
    <w:rsid w:val="00CE2C64"/>
    <w:rsid w:val="00CE3888"/>
    <w:rsid w:val="00CE79E7"/>
    <w:rsid w:val="00CE7A94"/>
    <w:rsid w:val="00CF011A"/>
    <w:rsid w:val="00CF1868"/>
    <w:rsid w:val="00D01243"/>
    <w:rsid w:val="00D11EB9"/>
    <w:rsid w:val="00D12008"/>
    <w:rsid w:val="00D1691C"/>
    <w:rsid w:val="00D16E4D"/>
    <w:rsid w:val="00D21BD2"/>
    <w:rsid w:val="00D22970"/>
    <w:rsid w:val="00D23763"/>
    <w:rsid w:val="00D245B6"/>
    <w:rsid w:val="00D263FF"/>
    <w:rsid w:val="00D347E7"/>
    <w:rsid w:val="00D34C5E"/>
    <w:rsid w:val="00D36D02"/>
    <w:rsid w:val="00D41388"/>
    <w:rsid w:val="00D41BFC"/>
    <w:rsid w:val="00D437B3"/>
    <w:rsid w:val="00D4436A"/>
    <w:rsid w:val="00D457A6"/>
    <w:rsid w:val="00D46692"/>
    <w:rsid w:val="00D471DF"/>
    <w:rsid w:val="00D50EA0"/>
    <w:rsid w:val="00D55AE9"/>
    <w:rsid w:val="00D55B25"/>
    <w:rsid w:val="00D56910"/>
    <w:rsid w:val="00D5745F"/>
    <w:rsid w:val="00D5746A"/>
    <w:rsid w:val="00D574B9"/>
    <w:rsid w:val="00D57C6A"/>
    <w:rsid w:val="00D61FF5"/>
    <w:rsid w:val="00D64D42"/>
    <w:rsid w:val="00D710AA"/>
    <w:rsid w:val="00D7579A"/>
    <w:rsid w:val="00D76010"/>
    <w:rsid w:val="00D77480"/>
    <w:rsid w:val="00D81995"/>
    <w:rsid w:val="00D82602"/>
    <w:rsid w:val="00D83A6A"/>
    <w:rsid w:val="00D85428"/>
    <w:rsid w:val="00D8697C"/>
    <w:rsid w:val="00D877F7"/>
    <w:rsid w:val="00D93EF2"/>
    <w:rsid w:val="00D95984"/>
    <w:rsid w:val="00D970E9"/>
    <w:rsid w:val="00D97294"/>
    <w:rsid w:val="00DA0BFE"/>
    <w:rsid w:val="00DA319A"/>
    <w:rsid w:val="00DA5174"/>
    <w:rsid w:val="00DA70F1"/>
    <w:rsid w:val="00DB0CE6"/>
    <w:rsid w:val="00DB5FCE"/>
    <w:rsid w:val="00DB7421"/>
    <w:rsid w:val="00DB774F"/>
    <w:rsid w:val="00DC1E2A"/>
    <w:rsid w:val="00DC2130"/>
    <w:rsid w:val="00DC5456"/>
    <w:rsid w:val="00DC5698"/>
    <w:rsid w:val="00DC63CE"/>
    <w:rsid w:val="00DD272D"/>
    <w:rsid w:val="00DD33CE"/>
    <w:rsid w:val="00DD5479"/>
    <w:rsid w:val="00DD589C"/>
    <w:rsid w:val="00DD67DF"/>
    <w:rsid w:val="00DD7A79"/>
    <w:rsid w:val="00DE2402"/>
    <w:rsid w:val="00DE3B4E"/>
    <w:rsid w:val="00DF2309"/>
    <w:rsid w:val="00DF3803"/>
    <w:rsid w:val="00DF66F3"/>
    <w:rsid w:val="00DF6F1C"/>
    <w:rsid w:val="00E002D2"/>
    <w:rsid w:val="00E00E46"/>
    <w:rsid w:val="00E01BB5"/>
    <w:rsid w:val="00E03EF8"/>
    <w:rsid w:val="00E10C66"/>
    <w:rsid w:val="00E13CC1"/>
    <w:rsid w:val="00E237E7"/>
    <w:rsid w:val="00E2439A"/>
    <w:rsid w:val="00E2573D"/>
    <w:rsid w:val="00E27C29"/>
    <w:rsid w:val="00E3067A"/>
    <w:rsid w:val="00E33C7E"/>
    <w:rsid w:val="00E349DA"/>
    <w:rsid w:val="00E363BF"/>
    <w:rsid w:val="00E4047B"/>
    <w:rsid w:val="00E407B7"/>
    <w:rsid w:val="00E41CDF"/>
    <w:rsid w:val="00E46E97"/>
    <w:rsid w:val="00E512DF"/>
    <w:rsid w:val="00E540D8"/>
    <w:rsid w:val="00E55781"/>
    <w:rsid w:val="00E56A1D"/>
    <w:rsid w:val="00E57211"/>
    <w:rsid w:val="00E62E9A"/>
    <w:rsid w:val="00E62F48"/>
    <w:rsid w:val="00E630F3"/>
    <w:rsid w:val="00E64290"/>
    <w:rsid w:val="00E64899"/>
    <w:rsid w:val="00E650DA"/>
    <w:rsid w:val="00E66B64"/>
    <w:rsid w:val="00E66E98"/>
    <w:rsid w:val="00E738C9"/>
    <w:rsid w:val="00E73BAD"/>
    <w:rsid w:val="00E74A56"/>
    <w:rsid w:val="00E74EC5"/>
    <w:rsid w:val="00E76666"/>
    <w:rsid w:val="00E771CA"/>
    <w:rsid w:val="00E814C4"/>
    <w:rsid w:val="00E81C41"/>
    <w:rsid w:val="00E8359E"/>
    <w:rsid w:val="00E85CDE"/>
    <w:rsid w:val="00E86F26"/>
    <w:rsid w:val="00E92521"/>
    <w:rsid w:val="00E9601D"/>
    <w:rsid w:val="00EA1EDC"/>
    <w:rsid w:val="00EA2F85"/>
    <w:rsid w:val="00EA36B5"/>
    <w:rsid w:val="00EA56D2"/>
    <w:rsid w:val="00EA579F"/>
    <w:rsid w:val="00EB04B3"/>
    <w:rsid w:val="00EB424F"/>
    <w:rsid w:val="00EB75A0"/>
    <w:rsid w:val="00EC0BAB"/>
    <w:rsid w:val="00EC551C"/>
    <w:rsid w:val="00EC7011"/>
    <w:rsid w:val="00ED027E"/>
    <w:rsid w:val="00ED1CAC"/>
    <w:rsid w:val="00ED6894"/>
    <w:rsid w:val="00EE42EA"/>
    <w:rsid w:val="00EE6FE0"/>
    <w:rsid w:val="00EF5F41"/>
    <w:rsid w:val="00EF6100"/>
    <w:rsid w:val="00F010B3"/>
    <w:rsid w:val="00F0111B"/>
    <w:rsid w:val="00F01A8D"/>
    <w:rsid w:val="00F05CEA"/>
    <w:rsid w:val="00F07FAB"/>
    <w:rsid w:val="00F12ADF"/>
    <w:rsid w:val="00F12B56"/>
    <w:rsid w:val="00F1519F"/>
    <w:rsid w:val="00F275D1"/>
    <w:rsid w:val="00F34795"/>
    <w:rsid w:val="00F364A8"/>
    <w:rsid w:val="00F412B7"/>
    <w:rsid w:val="00F44967"/>
    <w:rsid w:val="00F452F3"/>
    <w:rsid w:val="00F4714E"/>
    <w:rsid w:val="00F510A9"/>
    <w:rsid w:val="00F52D85"/>
    <w:rsid w:val="00F57471"/>
    <w:rsid w:val="00F575B5"/>
    <w:rsid w:val="00F610D0"/>
    <w:rsid w:val="00F6496C"/>
    <w:rsid w:val="00F72FC2"/>
    <w:rsid w:val="00F73BAF"/>
    <w:rsid w:val="00F7474A"/>
    <w:rsid w:val="00F74FD5"/>
    <w:rsid w:val="00F77807"/>
    <w:rsid w:val="00F86C84"/>
    <w:rsid w:val="00F90CAD"/>
    <w:rsid w:val="00F914B7"/>
    <w:rsid w:val="00F9252E"/>
    <w:rsid w:val="00F9675F"/>
    <w:rsid w:val="00FA2F3A"/>
    <w:rsid w:val="00FA3732"/>
    <w:rsid w:val="00FA500F"/>
    <w:rsid w:val="00FA5522"/>
    <w:rsid w:val="00FB1010"/>
    <w:rsid w:val="00FB3138"/>
    <w:rsid w:val="00FC102E"/>
    <w:rsid w:val="00FC201B"/>
    <w:rsid w:val="00FC2E00"/>
    <w:rsid w:val="00FD1A00"/>
    <w:rsid w:val="00FE2ECE"/>
    <w:rsid w:val="00FE332F"/>
    <w:rsid w:val="00FF14B7"/>
    <w:rsid w:val="00FF520B"/>
    <w:rsid w:val="00FF569D"/>
    <w:rsid w:val="00FF6448"/>
    <w:rsid w:val="00FF684B"/>
    <w:rsid w:val="00FF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EFB"/>
    <w:rPr>
      <w:sz w:val="24"/>
      <w:szCs w:val="24"/>
    </w:rPr>
  </w:style>
  <w:style w:type="paragraph" w:styleId="2">
    <w:name w:val="heading 2"/>
    <w:basedOn w:val="a"/>
    <w:next w:val="a"/>
    <w:qFormat/>
    <w:rsid w:val="00BB7AEE"/>
    <w:pPr>
      <w:keepNext/>
      <w:jc w:val="center"/>
      <w:outlineLvl w:val="1"/>
    </w:pPr>
    <w:rPr>
      <w:b/>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F0E2E"/>
    <w:pPr>
      <w:tabs>
        <w:tab w:val="center" w:pos="4677"/>
        <w:tab w:val="right" w:pos="9355"/>
      </w:tabs>
    </w:pPr>
  </w:style>
  <w:style w:type="character" w:styleId="a4">
    <w:name w:val="page number"/>
    <w:basedOn w:val="a0"/>
    <w:rsid w:val="00AF0E2E"/>
  </w:style>
  <w:style w:type="paragraph" w:styleId="a5">
    <w:name w:val="footer"/>
    <w:basedOn w:val="a"/>
    <w:rsid w:val="00BB7AEE"/>
    <w:pPr>
      <w:tabs>
        <w:tab w:val="center" w:pos="4677"/>
        <w:tab w:val="right" w:pos="9355"/>
      </w:tabs>
    </w:pPr>
  </w:style>
  <w:style w:type="paragraph" w:styleId="a6">
    <w:name w:val="Body Text Indent"/>
    <w:basedOn w:val="a"/>
    <w:rsid w:val="00BB7AEE"/>
    <w:pPr>
      <w:ind w:firstLine="855"/>
      <w:jc w:val="both"/>
    </w:pPr>
    <w:rPr>
      <w:b/>
      <w:i/>
      <w:color w:val="000000"/>
      <w:sz w:val="28"/>
      <w:lang w:val="uk-UA"/>
    </w:rPr>
  </w:style>
  <w:style w:type="paragraph" w:styleId="20">
    <w:name w:val="Body Text Indent 2"/>
    <w:basedOn w:val="a"/>
    <w:rsid w:val="00BB7AEE"/>
    <w:pPr>
      <w:ind w:firstLine="720"/>
      <w:jc w:val="both"/>
    </w:pPr>
    <w:rPr>
      <w:color w:val="000000"/>
      <w:sz w:val="20"/>
      <w:lang w:val="uk-UA"/>
    </w:rPr>
  </w:style>
  <w:style w:type="paragraph" w:styleId="3">
    <w:name w:val="Body Text Indent 3"/>
    <w:basedOn w:val="a"/>
    <w:rsid w:val="00BB7AEE"/>
    <w:pPr>
      <w:ind w:firstLine="855"/>
      <w:jc w:val="both"/>
    </w:pPr>
    <w:rPr>
      <w:color w:val="000000"/>
      <w:lang w:val="uk-UA"/>
    </w:rPr>
  </w:style>
  <w:style w:type="paragraph" w:styleId="a7">
    <w:name w:val="Body Text"/>
    <w:basedOn w:val="a"/>
    <w:rsid w:val="00BB7AEE"/>
    <w:pPr>
      <w:jc w:val="both"/>
    </w:pPr>
    <w:rPr>
      <w:sz w:val="28"/>
    </w:rPr>
  </w:style>
  <w:style w:type="paragraph" w:styleId="21">
    <w:name w:val="Body Text 2"/>
    <w:basedOn w:val="a"/>
    <w:rsid w:val="00BB7AEE"/>
    <w:pPr>
      <w:ind w:right="180"/>
      <w:jc w:val="both"/>
    </w:pPr>
    <w:rPr>
      <w:sz w:val="28"/>
    </w:rPr>
  </w:style>
  <w:style w:type="paragraph" w:styleId="30">
    <w:name w:val="Body Text 3"/>
    <w:basedOn w:val="a"/>
    <w:rsid w:val="00BB7AEE"/>
    <w:pPr>
      <w:ind w:right="-180"/>
      <w:jc w:val="both"/>
    </w:pPr>
    <w:rPr>
      <w:sz w:val="28"/>
    </w:rPr>
  </w:style>
  <w:style w:type="paragraph" w:styleId="a8">
    <w:name w:val="Normal (Web)"/>
    <w:basedOn w:val="a"/>
    <w:rsid w:val="00A37F19"/>
    <w:pPr>
      <w:spacing w:before="100" w:beforeAutospacing="1" w:after="100" w:afterAutospacing="1"/>
    </w:pPr>
  </w:style>
  <w:style w:type="paragraph" w:styleId="a9">
    <w:name w:val="Plain Text"/>
    <w:basedOn w:val="a"/>
    <w:rsid w:val="003F551A"/>
    <w:rPr>
      <w:rFonts w:ascii="Courier New" w:hAnsi="Courier New" w:cs="Courier New"/>
      <w:sz w:val="20"/>
      <w:szCs w:val="20"/>
    </w:rPr>
  </w:style>
  <w:style w:type="paragraph" w:customStyle="1" w:styleId="aa">
    <w:name w:val="Знак Знак Знак Знак Знак Знак Знак Знак"/>
    <w:basedOn w:val="a"/>
    <w:rsid w:val="008112D8"/>
    <w:rPr>
      <w:sz w:val="20"/>
      <w:szCs w:val="20"/>
      <w:lang w:val="en-US" w:eastAsia="en-US"/>
    </w:rPr>
  </w:style>
  <w:style w:type="paragraph" w:customStyle="1" w:styleId="ConsNormal">
    <w:name w:val="ConsNormal"/>
    <w:rsid w:val="008112D8"/>
    <w:pPr>
      <w:widowControl w:val="0"/>
      <w:autoSpaceDE w:val="0"/>
      <w:autoSpaceDN w:val="0"/>
      <w:adjustRightInd w:val="0"/>
      <w:ind w:right="19772" w:firstLine="720"/>
    </w:pPr>
    <w:rPr>
      <w:rFonts w:ascii="Arial" w:hAnsi="Arial" w:cs="Arial"/>
      <w:sz w:val="36"/>
      <w:szCs w:val="36"/>
    </w:rPr>
  </w:style>
  <w:style w:type="paragraph" w:styleId="ab">
    <w:name w:val="Balloon Text"/>
    <w:basedOn w:val="a"/>
    <w:semiHidden/>
    <w:rsid w:val="00103F0E"/>
    <w:rPr>
      <w:rFonts w:ascii="Tahoma" w:hAnsi="Tahoma" w:cs="Tahoma"/>
      <w:sz w:val="16"/>
      <w:szCs w:val="16"/>
    </w:rPr>
  </w:style>
  <w:style w:type="table" w:styleId="ac">
    <w:name w:val="Table Grid"/>
    <w:basedOn w:val="a1"/>
    <w:uiPriority w:val="59"/>
    <w:rsid w:val="00B6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F58CB"/>
    <w:pPr>
      <w:spacing w:after="160" w:line="259" w:lineRule="auto"/>
      <w:ind w:left="720"/>
      <w:contextualSpacing/>
    </w:pPr>
    <w:rPr>
      <w:rFonts w:eastAsiaTheme="minorHAnsi"/>
      <w:sz w:val="28"/>
      <w:szCs w:val="28"/>
      <w:lang w:val="uk-UA" w:eastAsia="en-US"/>
    </w:rPr>
  </w:style>
</w:styles>
</file>

<file path=word/webSettings.xml><?xml version="1.0" encoding="utf-8"?>
<w:webSettings xmlns:r="http://schemas.openxmlformats.org/officeDocument/2006/relationships" xmlns:w="http://schemas.openxmlformats.org/wordprocessingml/2006/main">
  <w:divs>
    <w:div w:id="20703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E06A-3A48-4DC6-8376-2F15071A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8358</Words>
  <Characters>47644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І</vt:lpstr>
    </vt:vector>
  </TitlesOfParts>
  <Company>profkom</Company>
  <LinksUpToDate>false</LinksUpToDate>
  <CharactersWithSpaces>55891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admin</dc:creator>
  <cp:keywords/>
  <cp:lastModifiedBy>Кирил</cp:lastModifiedBy>
  <cp:revision>2</cp:revision>
  <cp:lastPrinted>2018-03-26T06:52:00Z</cp:lastPrinted>
  <dcterms:created xsi:type="dcterms:W3CDTF">2018-05-18T06:53:00Z</dcterms:created>
  <dcterms:modified xsi:type="dcterms:W3CDTF">2018-05-18T06:53:00Z</dcterms:modified>
</cp:coreProperties>
</file>